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50" w:rsidRPr="00014DA6" w:rsidRDefault="00FF2550" w:rsidP="0063115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="00E04257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FF2550" w:rsidRPr="00014DA6" w:rsidRDefault="00FF2550" w:rsidP="00631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sz w:val="24"/>
          <w:szCs w:val="24"/>
        </w:rPr>
        <w:t>ТЕХНИЧЕСКА СПЕЦИФИКАЦИЯ</w:t>
      </w:r>
    </w:p>
    <w:p w:rsidR="00FF2550" w:rsidRDefault="00FF2550" w:rsidP="0063115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</w:t>
      </w:r>
      <w:r w:rsidRPr="00014DA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 </w:t>
      </w:r>
      <w:proofErr w:type="spellStart"/>
      <w:r w:rsidRPr="00014DA6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</w:t>
      </w:r>
      <w:r w:rsidR="00120B7B">
        <w:rPr>
          <w:rFonts w:ascii="Times New Roman" w:hAnsi="Times New Roman" w:cs="Times New Roman"/>
          <w:b/>
          <w:bCs/>
          <w:sz w:val="24"/>
          <w:szCs w:val="24"/>
          <w:lang w:val="ru-RU"/>
        </w:rPr>
        <w:t>д</w:t>
      </w:r>
      <w:r w:rsidRPr="00014DA6">
        <w:rPr>
          <w:rFonts w:ascii="Times New Roman" w:hAnsi="Times New Roman" w:cs="Times New Roman"/>
          <w:b/>
          <w:bCs/>
          <w:sz w:val="24"/>
          <w:szCs w:val="24"/>
          <w:lang w:val="ru-RU"/>
        </w:rPr>
        <w:t>ръжка</w:t>
      </w:r>
      <w:proofErr w:type="spellEnd"/>
      <w:r w:rsidRPr="00014DA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профилактика</w:t>
      </w:r>
    </w:p>
    <w:p w:rsidR="00631159" w:rsidRDefault="00631159" w:rsidP="0063115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F2550" w:rsidRPr="00014DA6" w:rsidRDefault="00FF2550" w:rsidP="00631159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014DA6">
        <w:rPr>
          <w:rFonts w:ascii="Times New Roman" w:hAnsi="Times New Roman" w:cs="Times New Roman"/>
          <w:sz w:val="24"/>
          <w:szCs w:val="24"/>
        </w:rPr>
        <w:t>За открита процедура за възлагане на обществена поръчка с предмет:</w:t>
      </w:r>
    </w:p>
    <w:p w:rsidR="00FF2550" w:rsidRPr="00014DA6" w:rsidRDefault="00662AAB" w:rsidP="0063115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2AAB">
        <w:rPr>
          <w:rFonts w:ascii="Times New Roman" w:hAnsi="Times New Roman" w:cs="Times New Roman"/>
          <w:b/>
          <w:bCs/>
          <w:sz w:val="24"/>
          <w:szCs w:val="24"/>
        </w:rPr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собственост на ТП „ДГС Котел” за срок от 24 месеца"</w:t>
      </w:r>
    </w:p>
    <w:p w:rsidR="00FF2550" w:rsidRPr="00014DA6" w:rsidRDefault="00FF2550" w:rsidP="0063115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 предмета</w:t>
      </w:r>
      <w:proofErr w:type="gram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включват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неизчерпателно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изброени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ремонтни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подръжка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 профилактика.</w:t>
      </w:r>
    </w:p>
    <w:tbl>
      <w:tblPr>
        <w:tblW w:w="916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614"/>
        <w:gridCol w:w="846"/>
      </w:tblGrid>
      <w:tr w:rsidR="00FF2550" w:rsidRPr="00014DA6" w:rsidTr="00631159">
        <w:trPr>
          <w:trHeight w:val="719"/>
        </w:trPr>
        <w:tc>
          <w:tcPr>
            <w:tcW w:w="709" w:type="dxa"/>
            <w:vAlign w:val="center"/>
          </w:tcPr>
          <w:p w:rsidR="00FF2550" w:rsidRPr="00631159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631159">
              <w:rPr>
                <w:rFonts w:ascii="Times New Roman" w:hAnsi="Times New Roman" w:cs="Times New Roman"/>
                <w:bCs/>
              </w:rPr>
              <w:t>№ по ред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C72C01">
            <w:pPr>
              <w:widowControl w:val="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170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Цялостно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настолен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включващо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Отваряне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</w:t>
            </w: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а компютъра;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Изваждане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охлажданията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прашните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Преглед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видими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елементи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Смазване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подмяна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термопаста</w:t>
            </w:r>
            <w:proofErr w:type="gram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между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процесора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радиатора;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останалия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прах в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кутията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Сглобяване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170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Цялостно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преносим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включващо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Пълно разглобяване на компютъра;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Изваждане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охлажданията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прашните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Преглед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видими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елементи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Смазване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вентилаторите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подмяна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термопаста</w:t>
            </w:r>
            <w:proofErr w:type="gram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между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процесора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радиатора;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 xml:space="preserve">Подмяна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термоподложки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клавиатурата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замърсявания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останалия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прах в корпуса;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Сглобяване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170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Цялостно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почистване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вируси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 злонамерен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софтуер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включващо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Преглед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съществуващите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spyware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софтуерни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приложения;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Сканиране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идентифициране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премахване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компютърни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вируси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 злонамерен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софтуер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170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Цялостна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диагностика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компютър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включваща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Ръчно сканиране на системни файлове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Идентифициране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шпионски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софтуер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вируси</w:t>
            </w:r>
            <w:proofErr w:type="spellEnd"/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Преглед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със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професионални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spyware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приложения</w:t>
            </w:r>
          </w:p>
          <w:p w:rsidR="00FF2550" w:rsidRPr="00014DA6" w:rsidRDefault="00466663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proofErr w:type="spellStart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Преглед</w:t>
              </w:r>
              <w:proofErr w:type="spellEnd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на </w:t>
              </w:r>
              <w:proofErr w:type="spellStart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известни</w:t>
              </w:r>
              <w:proofErr w:type="spellEnd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проблемни</w:t>
              </w:r>
              <w:proofErr w:type="spellEnd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области в </w:t>
              </w:r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</w:rPr>
                <w:t>Windows</w:t>
              </w:r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и </w:t>
              </w:r>
              <w:proofErr w:type="spellStart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дискови</w:t>
              </w:r>
              <w:proofErr w:type="spellEnd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="00FF2550" w:rsidRPr="00014DA6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проблеми</w:t>
              </w:r>
              <w:proofErr w:type="spellEnd"/>
            </w:hyperlink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Препоръки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отстраняване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проблемите</w:t>
            </w:r>
            <w:proofErr w:type="spellEnd"/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782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Сервизен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отстраняване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неустановен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хардуерен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софтуерен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проблем за един час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550" w:rsidRPr="00014DA6" w:rsidTr="00631159">
        <w:trPr>
          <w:trHeight w:val="782"/>
        </w:trPr>
        <w:tc>
          <w:tcPr>
            <w:tcW w:w="709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14" w:type="dxa"/>
            <w:vAlign w:val="center"/>
          </w:tcPr>
          <w:p w:rsidR="00FF2550" w:rsidRPr="00014DA6" w:rsidRDefault="00FF2550" w:rsidP="00631159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Посещение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сервизен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специалист/и,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включващо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FF2550" w:rsidRPr="00014DA6" w:rsidRDefault="00FF2550" w:rsidP="00631159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Пристигане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сервизен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специалист/и в гр. </w:t>
            </w:r>
            <w:r w:rsidR="00FE4D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Котел</w:t>
            </w:r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съобщение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възникнал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проблем или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повреда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или за профилактика на техника</w:t>
            </w:r>
          </w:p>
          <w:p w:rsidR="00FF2550" w:rsidRPr="00014DA6" w:rsidRDefault="00FF2550" w:rsidP="00FE4D5F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Транспортиране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техника, за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която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 необходим ремонт или профилактика в сервиза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изпълнителя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от гр. </w:t>
            </w:r>
            <w:r w:rsidR="00FE4D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Котел</w:t>
            </w:r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сервиза на </w:t>
            </w: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изпълнителя</w:t>
            </w:r>
            <w:proofErr w:type="spellEnd"/>
            <w:r w:rsidRPr="00014D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обратно о</w:t>
            </w:r>
            <w:r w:rsidR="00FE4D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сервиза на </w:t>
            </w:r>
            <w:proofErr w:type="spellStart"/>
            <w:r w:rsidR="00FE4D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изпълнителя</w:t>
            </w:r>
            <w:proofErr w:type="spellEnd"/>
            <w:r w:rsidR="00FE4D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гр. Котел</w:t>
            </w:r>
          </w:p>
        </w:tc>
        <w:tc>
          <w:tcPr>
            <w:tcW w:w="846" w:type="dxa"/>
            <w:vAlign w:val="center"/>
          </w:tcPr>
          <w:p w:rsidR="00FF2550" w:rsidRPr="00014DA6" w:rsidRDefault="00FF2550" w:rsidP="00C72C0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F2550" w:rsidRPr="00014DA6" w:rsidRDefault="00FF2550" w:rsidP="00014DA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F2550" w:rsidRDefault="00FF2550" w:rsidP="00014D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Доставените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материали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консумативи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нови,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оригинални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съвместими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производител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. След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ремонтните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вписва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в протокол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извършената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работа,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вложените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 и</w:t>
      </w:r>
      <w:r w:rsid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14DA6">
        <w:rPr>
          <w:rFonts w:ascii="Times New Roman" w:hAnsi="Times New Roman" w:cs="Times New Roman"/>
          <w:sz w:val="24"/>
          <w:szCs w:val="24"/>
          <w:lang w:val="ru-RU"/>
        </w:rPr>
        <w:t>гаранционния</w:t>
      </w:r>
      <w:proofErr w:type="spellEnd"/>
      <w:r w:rsidR="00014DA6">
        <w:rPr>
          <w:rFonts w:ascii="Times New Roman" w:hAnsi="Times New Roman" w:cs="Times New Roman"/>
          <w:sz w:val="24"/>
          <w:szCs w:val="24"/>
          <w:lang w:val="ru-RU"/>
        </w:rPr>
        <w:t xml:space="preserve"> срок, </w:t>
      </w:r>
      <w:proofErr w:type="spellStart"/>
      <w:r w:rsidR="00014DA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="00014DA6">
        <w:rPr>
          <w:rFonts w:ascii="Times New Roman" w:hAnsi="Times New Roman" w:cs="Times New Roman"/>
          <w:sz w:val="24"/>
          <w:szCs w:val="24"/>
          <w:lang w:val="ru-RU"/>
        </w:rPr>
        <w:t xml:space="preserve"> поема</w:t>
      </w:r>
    </w:p>
    <w:p w:rsidR="00014DA6" w:rsidRPr="00014DA6" w:rsidRDefault="00014DA6" w:rsidP="00014D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14DA6" w:rsidRDefault="00014DA6" w:rsidP="00014DA6">
      <w:pPr>
        <w:spacing w:after="0" w:line="240" w:lineRule="auto"/>
        <w:jc w:val="center"/>
        <w:rPr>
          <w:color w:val="000000"/>
        </w:rPr>
      </w:pPr>
    </w:p>
    <w:p w:rsidR="00014DA6" w:rsidRDefault="00014DA6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DE2F58" w:rsidRDefault="00DE2F58" w:rsidP="00014DA6">
      <w:pPr>
        <w:spacing w:after="0" w:line="240" w:lineRule="auto"/>
        <w:jc w:val="center"/>
        <w:rPr>
          <w:color w:val="000000"/>
        </w:rPr>
      </w:pPr>
    </w:p>
    <w:p w:rsidR="00FF2550" w:rsidRPr="00014DA6" w:rsidRDefault="00FF2550" w:rsidP="00014DA6">
      <w:pPr>
        <w:spacing w:after="0" w:line="240" w:lineRule="auto"/>
        <w:ind w:left="7080" w:righ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="00E04257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FF2550" w:rsidRPr="00014DA6" w:rsidRDefault="00FF2550" w:rsidP="00014DA6">
      <w:pPr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2550" w:rsidRPr="00014DA6" w:rsidRDefault="00FF2550" w:rsidP="00014DA6">
      <w:pPr>
        <w:ind w:left="2124" w:right="-851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ТЕХНИЧЕСКА СПЕЦИФИКАЦИЯ</w:t>
      </w:r>
    </w:p>
    <w:p w:rsidR="00FF2550" w:rsidRPr="00014DA6" w:rsidRDefault="00FF2550" w:rsidP="000621C6">
      <w:pPr>
        <w:ind w:right="-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консумативи,  резервни части  на компютри, принтери и многофункционални устройства</w:t>
      </w:r>
    </w:p>
    <w:p w:rsidR="00FF2550" w:rsidRPr="00C568C0" w:rsidRDefault="00FF2550" w:rsidP="000621C6">
      <w:pPr>
        <w:spacing w:line="240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4D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За открита процедура за възлагане на обществена поръчка с предмет:</w:t>
      </w:r>
      <w:r w:rsidR="000621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1159" w:rsidRPr="00631159">
        <w:rPr>
          <w:rFonts w:ascii="Times New Roman" w:hAnsi="Times New Roman" w:cs="Times New Roman"/>
          <w:b/>
          <w:bCs/>
          <w:sz w:val="24"/>
          <w:szCs w:val="24"/>
        </w:rPr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собственост на ТП „ДГС Котел” за срок от 24 месеца"</w:t>
      </w:r>
    </w:p>
    <w:p w:rsidR="00FF2550" w:rsidRPr="00014DA6" w:rsidRDefault="00FF2550" w:rsidP="000621C6">
      <w:pPr>
        <w:pStyle w:val="a3"/>
        <w:numPr>
          <w:ilvl w:val="0"/>
          <w:numId w:val="2"/>
        </w:numPr>
        <w:ind w:left="284" w:right="-851" w:firstLine="76"/>
        <w:jc w:val="both"/>
        <w:rPr>
          <w:b/>
          <w:bCs/>
          <w:sz w:val="24"/>
          <w:szCs w:val="24"/>
          <w:lang w:val="en-US"/>
        </w:rPr>
      </w:pPr>
      <w:r w:rsidRPr="00014DA6">
        <w:rPr>
          <w:b/>
          <w:bCs/>
          <w:sz w:val="24"/>
          <w:szCs w:val="24"/>
        </w:rPr>
        <w:t>ВИД И БРОЙ НА КОНСУМАТИВИТЕ:</w:t>
      </w:r>
    </w:p>
    <w:tbl>
      <w:tblPr>
        <w:tblW w:w="9419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5"/>
        <w:gridCol w:w="1880"/>
        <w:gridCol w:w="3941"/>
        <w:gridCol w:w="12"/>
        <w:gridCol w:w="1150"/>
        <w:gridCol w:w="1701"/>
      </w:tblGrid>
      <w:tr w:rsidR="00FF2550" w:rsidRPr="00014DA6" w:rsidTr="00631159">
        <w:trPr>
          <w:trHeight w:val="855"/>
        </w:trPr>
        <w:tc>
          <w:tcPr>
            <w:tcW w:w="735" w:type="dxa"/>
            <w:vAlign w:val="center"/>
          </w:tcPr>
          <w:p w:rsidR="00FF2550" w:rsidRPr="00014DA6" w:rsidRDefault="00FF2550" w:rsidP="00631159">
            <w:pPr>
              <w:pStyle w:val="a3"/>
              <w:spacing w:after="0" w:line="276" w:lineRule="auto"/>
              <w:ind w:right="-851"/>
              <w:jc w:val="both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833" w:type="dxa"/>
            <w:gridSpan w:val="3"/>
            <w:vAlign w:val="center"/>
          </w:tcPr>
          <w:p w:rsidR="00FF2550" w:rsidRPr="00014DA6" w:rsidRDefault="00FF2550" w:rsidP="00631159">
            <w:pPr>
              <w:pStyle w:val="a3"/>
              <w:spacing w:after="0" w:line="276" w:lineRule="auto"/>
              <w:ind w:right="-851"/>
              <w:jc w:val="both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Вид артикул – Описание</w:t>
            </w:r>
          </w:p>
        </w:tc>
        <w:tc>
          <w:tcPr>
            <w:tcW w:w="1150" w:type="dxa"/>
            <w:vAlign w:val="center"/>
          </w:tcPr>
          <w:p w:rsidR="00631159" w:rsidRDefault="00FF2550" w:rsidP="00631159">
            <w:pPr>
              <w:pStyle w:val="a3"/>
              <w:spacing w:after="0" w:line="276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 xml:space="preserve">Брой </w:t>
            </w:r>
          </w:p>
          <w:p w:rsidR="00014DA6" w:rsidRDefault="00FF2550" w:rsidP="00631159">
            <w:pPr>
              <w:pStyle w:val="a3"/>
              <w:spacing w:after="0" w:line="276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копия</w:t>
            </w:r>
          </w:p>
          <w:p w:rsidR="00FF2550" w:rsidRPr="00014DA6" w:rsidRDefault="00FF2550" w:rsidP="00631159">
            <w:pPr>
              <w:pStyle w:val="a3"/>
              <w:spacing w:after="0" w:line="276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1 касета</w:t>
            </w:r>
          </w:p>
        </w:tc>
        <w:tc>
          <w:tcPr>
            <w:tcW w:w="1701" w:type="dxa"/>
            <w:vAlign w:val="center"/>
          </w:tcPr>
          <w:p w:rsidR="00631159" w:rsidRDefault="00FF2550" w:rsidP="00631159">
            <w:pPr>
              <w:pStyle w:val="a3"/>
              <w:spacing w:after="0" w:line="276" w:lineRule="auto"/>
              <w:ind w:left="0" w:right="79"/>
              <w:jc w:val="center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Прогнозен</w:t>
            </w:r>
          </w:p>
          <w:p w:rsidR="00631159" w:rsidRDefault="00631159" w:rsidP="00631159">
            <w:pPr>
              <w:pStyle w:val="a3"/>
              <w:spacing w:after="0" w:line="276" w:lineRule="auto"/>
              <w:ind w:left="0" w:right="79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б</w:t>
            </w:r>
            <w:r w:rsidR="00FF2550" w:rsidRPr="00014DA6">
              <w:rPr>
                <w:sz w:val="24"/>
                <w:szCs w:val="24"/>
                <w:lang w:eastAsia="bg-BG"/>
              </w:rPr>
              <w:t>рой</w:t>
            </w:r>
          </w:p>
          <w:p w:rsidR="00FF2550" w:rsidRPr="00014DA6" w:rsidRDefault="00FF2550" w:rsidP="00631159">
            <w:pPr>
              <w:pStyle w:val="a3"/>
              <w:spacing w:after="0" w:line="276" w:lineRule="auto"/>
              <w:ind w:left="0" w:right="79"/>
              <w:jc w:val="center"/>
              <w:rPr>
                <w:sz w:val="24"/>
                <w:szCs w:val="24"/>
                <w:lang w:eastAsia="bg-BG"/>
              </w:rPr>
            </w:pPr>
            <w:r w:rsidRPr="00014DA6">
              <w:rPr>
                <w:sz w:val="24"/>
                <w:szCs w:val="24"/>
                <w:lang w:eastAsia="bg-BG"/>
              </w:rPr>
              <w:t>касети</w:t>
            </w:r>
          </w:p>
        </w:tc>
      </w:tr>
      <w:tr w:rsidR="00761AEA" w:rsidRPr="00631159" w:rsidTr="00761AEA">
        <w:trPr>
          <w:trHeight w:val="147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BROTHER 2150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2600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761AEA">
        <w:trPr>
          <w:trHeight w:val="147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2</w:t>
            </w:r>
          </w:p>
        </w:tc>
        <w:tc>
          <w:tcPr>
            <w:tcW w:w="1880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 w:right="39"/>
              <w:jc w:val="both"/>
              <w:rPr>
                <w:color w:val="000000"/>
                <w:sz w:val="22"/>
                <w:szCs w:val="22"/>
                <w:lang w:eastAsia="bg-BG"/>
              </w:rPr>
            </w:pPr>
            <w:r w:rsidRPr="00631159">
              <w:rPr>
                <w:color w:val="000000"/>
                <w:sz w:val="22"/>
                <w:szCs w:val="22"/>
                <w:lang w:eastAsia="bg-BG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bCs/>
                <w:sz w:val="22"/>
                <w:szCs w:val="22"/>
                <w:lang w:val="en-US"/>
              </w:rPr>
              <w:t>BROTHER 2240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1200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8</w:t>
            </w:r>
          </w:p>
        </w:tc>
      </w:tr>
      <w:tr w:rsidR="00761AEA" w:rsidRPr="00631159" w:rsidTr="00631159">
        <w:trPr>
          <w:trHeight w:val="137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3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BROTHER 5240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7000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25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4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/>
              </w:rPr>
              <w:t>BROTHER 5</w:t>
            </w: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Pr="00631159">
              <w:rPr>
                <w:color w:val="00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8000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24</w:t>
            </w:r>
          </w:p>
        </w:tc>
      </w:tr>
      <w:tr w:rsidR="00761AEA" w:rsidRPr="00631159" w:rsidTr="00631159">
        <w:trPr>
          <w:trHeight w:val="163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5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/>
              </w:rPr>
              <w:t>BROTHER 5440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8000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6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 w:right="-851"/>
              <w:jc w:val="both"/>
              <w:rPr>
                <w:color w:val="000000"/>
                <w:sz w:val="22"/>
                <w:szCs w:val="22"/>
                <w:lang w:eastAsia="bg-BG"/>
              </w:rPr>
            </w:pPr>
            <w:r w:rsidRPr="00631159">
              <w:rPr>
                <w:color w:val="000000"/>
                <w:sz w:val="22"/>
                <w:szCs w:val="22"/>
                <w:lang w:val="en-US"/>
              </w:rPr>
              <w:t>BROTHER 8370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8000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12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7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BROTHER 7360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2600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12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8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BROTHER 7055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1000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9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BROTHER 7060D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/>
              </w:rPr>
              <w:t>HP P1102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1600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26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11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HP M125A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1500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30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12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HP M1132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1600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12</w:t>
            </w:r>
          </w:p>
        </w:tc>
      </w:tr>
      <w:tr w:rsidR="00BA5ABC" w:rsidRPr="00631159" w:rsidTr="00631159">
        <w:trPr>
          <w:trHeight w:val="70"/>
        </w:trPr>
        <w:tc>
          <w:tcPr>
            <w:tcW w:w="735" w:type="dxa"/>
            <w:vAlign w:val="center"/>
          </w:tcPr>
          <w:p w:rsidR="00BA5ABC" w:rsidRDefault="00BA5ABC" w:rsidP="00761AEA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13</w:t>
            </w:r>
          </w:p>
        </w:tc>
        <w:tc>
          <w:tcPr>
            <w:tcW w:w="1880" w:type="dxa"/>
          </w:tcPr>
          <w:p w:rsidR="00BA5ABC" w:rsidRPr="00A94173" w:rsidRDefault="00BA5ABC" w:rsidP="00761AE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Тонер касета</w:t>
            </w:r>
          </w:p>
        </w:tc>
        <w:tc>
          <w:tcPr>
            <w:tcW w:w="3941" w:type="dxa"/>
            <w:vAlign w:val="center"/>
          </w:tcPr>
          <w:p w:rsidR="00BA5ABC" w:rsidRPr="00BA5ABC" w:rsidRDefault="00BA5ABC" w:rsidP="00BA5AB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 xml:space="preserve">HP </w:t>
            </w:r>
            <w:r>
              <w:rPr>
                <w:rFonts w:ascii="Times New Roman" w:hAnsi="Times New Roman" w:cs="Times New Roman"/>
                <w:color w:val="000000"/>
              </w:rPr>
              <w:t>1536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MFP</w:t>
            </w:r>
          </w:p>
        </w:tc>
        <w:tc>
          <w:tcPr>
            <w:tcW w:w="1162" w:type="dxa"/>
            <w:gridSpan w:val="2"/>
            <w:vAlign w:val="center"/>
          </w:tcPr>
          <w:p w:rsidR="00BA5ABC" w:rsidRPr="00631159" w:rsidRDefault="00BA5ABC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val="en-US" w:eastAsia="bg-BG"/>
              </w:rPr>
              <w:t>2000</w:t>
            </w:r>
          </w:p>
        </w:tc>
        <w:tc>
          <w:tcPr>
            <w:tcW w:w="1701" w:type="dxa"/>
            <w:vAlign w:val="center"/>
          </w:tcPr>
          <w:p w:rsidR="00BA5ABC" w:rsidRDefault="00BA5ABC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BA5ABC">
            <w:pPr>
              <w:pStyle w:val="a3"/>
              <w:spacing w:after="0" w:line="276" w:lineRule="auto"/>
              <w:ind w:left="0" w:right="-251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</w:t>
            </w:r>
            <w:r w:rsidR="00BA5ABC">
              <w:rPr>
                <w:color w:val="000000"/>
                <w:sz w:val="22"/>
                <w:szCs w:val="22"/>
                <w:lang w:val="en-US" w:eastAsia="bg-BG"/>
              </w:rPr>
              <w:t>4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0"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/>
              </w:rPr>
              <w:t>SAMSUNG 2020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color w:val="000000"/>
                <w:sz w:val="22"/>
                <w:szCs w:val="22"/>
                <w:lang w:val="en-US" w:eastAsia="bg-BG"/>
              </w:rPr>
            </w:pPr>
            <w:r w:rsidRPr="00631159">
              <w:rPr>
                <w:color w:val="000000"/>
                <w:sz w:val="22"/>
                <w:szCs w:val="22"/>
                <w:lang w:val="en-US" w:eastAsia="bg-BG"/>
              </w:rPr>
              <w:t>1000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BA5ABC">
            <w:pPr>
              <w:pStyle w:val="a3"/>
              <w:spacing w:after="0" w:line="276" w:lineRule="auto"/>
              <w:ind w:left="0" w:right="-251"/>
              <w:jc w:val="center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val="en-US" w:eastAsia="bg-BG"/>
              </w:rPr>
              <w:t>1</w:t>
            </w:r>
            <w:r w:rsidR="00BA5ABC">
              <w:rPr>
                <w:sz w:val="22"/>
                <w:szCs w:val="22"/>
                <w:lang w:val="en-US" w:eastAsia="bg-BG"/>
              </w:rPr>
              <w:t>5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SAMSUNG 2070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1000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761AEA" w:rsidRDefault="00761AEA" w:rsidP="00BA5ABC">
            <w:pPr>
              <w:pStyle w:val="a3"/>
              <w:spacing w:after="0" w:line="276" w:lineRule="auto"/>
              <w:ind w:left="0" w:right="-251"/>
              <w:jc w:val="center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val="en-US" w:eastAsia="bg-BG"/>
              </w:rPr>
              <w:t>1</w:t>
            </w:r>
            <w:r w:rsidR="00BA5ABC">
              <w:rPr>
                <w:sz w:val="22"/>
                <w:szCs w:val="22"/>
                <w:lang w:val="en-US" w:eastAsia="bg-BG"/>
              </w:rPr>
              <w:t>6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SAMSUNG 4300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2000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8</w:t>
            </w:r>
          </w:p>
        </w:tc>
      </w:tr>
      <w:tr w:rsidR="00BA5ABC" w:rsidRPr="00631159" w:rsidTr="00631159">
        <w:trPr>
          <w:trHeight w:val="70"/>
        </w:trPr>
        <w:tc>
          <w:tcPr>
            <w:tcW w:w="735" w:type="dxa"/>
            <w:vAlign w:val="center"/>
          </w:tcPr>
          <w:p w:rsidR="00BA5ABC" w:rsidRPr="00BA5ABC" w:rsidRDefault="00BA5ABC" w:rsidP="00BA5ABC">
            <w:pPr>
              <w:pStyle w:val="a3"/>
              <w:spacing w:after="0" w:line="276" w:lineRule="auto"/>
              <w:ind w:left="0" w:right="-251"/>
              <w:jc w:val="center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eastAsia="bg-BG"/>
              </w:rPr>
              <w:t>1</w:t>
            </w:r>
            <w:r>
              <w:rPr>
                <w:sz w:val="22"/>
                <w:szCs w:val="22"/>
                <w:lang w:val="en-US" w:eastAsia="bg-BG"/>
              </w:rPr>
              <w:t>7</w:t>
            </w:r>
          </w:p>
        </w:tc>
        <w:tc>
          <w:tcPr>
            <w:tcW w:w="1880" w:type="dxa"/>
          </w:tcPr>
          <w:p w:rsidR="00BA5ABC" w:rsidRDefault="00BA5ABC" w:rsidP="00BA5ABC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BA5ABC" w:rsidRPr="00631159" w:rsidRDefault="00BA5ABC" w:rsidP="00BA5AB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SAMSUNG 3</w:t>
            </w:r>
            <w:r>
              <w:rPr>
                <w:rFonts w:ascii="Times New Roman" w:hAnsi="Times New Roman" w:cs="Times New Roman"/>
                <w:color w:val="000000"/>
              </w:rPr>
              <w:t>71</w:t>
            </w: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62" w:type="dxa"/>
            <w:gridSpan w:val="2"/>
            <w:vAlign w:val="center"/>
          </w:tcPr>
          <w:p w:rsidR="00BA5ABC" w:rsidRPr="00BA5ABC" w:rsidRDefault="00BA5ABC" w:rsidP="00BA5ABC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5000</w:t>
            </w:r>
          </w:p>
        </w:tc>
        <w:tc>
          <w:tcPr>
            <w:tcW w:w="1701" w:type="dxa"/>
            <w:vAlign w:val="center"/>
          </w:tcPr>
          <w:p w:rsidR="00BA5ABC" w:rsidRPr="00BA5ABC" w:rsidRDefault="00BA5ABC" w:rsidP="00BA5ABC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>
              <w:rPr>
                <w:color w:val="000000"/>
                <w:sz w:val="22"/>
                <w:szCs w:val="22"/>
                <w:lang w:eastAsia="bg-BG"/>
              </w:rPr>
              <w:t>10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BA5ABC" w:rsidRDefault="00761AEA" w:rsidP="00BA5ABC">
            <w:pPr>
              <w:pStyle w:val="a3"/>
              <w:spacing w:after="0" w:line="276" w:lineRule="auto"/>
              <w:ind w:left="0" w:right="-251"/>
              <w:jc w:val="center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val="en-US" w:eastAsia="bg-BG"/>
              </w:rPr>
              <w:t>1</w:t>
            </w:r>
            <w:r w:rsidR="00BA5ABC">
              <w:rPr>
                <w:sz w:val="22"/>
                <w:szCs w:val="22"/>
                <w:lang w:val="en-US" w:eastAsia="bg-BG"/>
              </w:rPr>
              <w:t>8</w:t>
            </w:r>
          </w:p>
        </w:tc>
        <w:tc>
          <w:tcPr>
            <w:tcW w:w="1880" w:type="dxa"/>
          </w:tcPr>
          <w:p w:rsidR="00761AEA" w:rsidRDefault="00761AEA" w:rsidP="00761AEA">
            <w:pPr>
              <w:spacing w:after="0"/>
            </w:pPr>
            <w:r w:rsidRPr="00A94173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>KYOCERA TASKALFA 180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15000</w:t>
            </w:r>
          </w:p>
        </w:tc>
        <w:tc>
          <w:tcPr>
            <w:tcW w:w="1701" w:type="dxa"/>
            <w:vAlign w:val="center"/>
          </w:tcPr>
          <w:p w:rsidR="00761AEA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6</w:t>
            </w:r>
          </w:p>
        </w:tc>
      </w:tr>
      <w:tr w:rsidR="00761AEA" w:rsidRPr="00631159" w:rsidTr="00631159">
        <w:trPr>
          <w:trHeight w:val="70"/>
        </w:trPr>
        <w:tc>
          <w:tcPr>
            <w:tcW w:w="735" w:type="dxa"/>
            <w:vAlign w:val="center"/>
          </w:tcPr>
          <w:p w:rsidR="00761AEA" w:rsidRPr="00BA5ABC" w:rsidRDefault="00761AEA" w:rsidP="00BA5ABC">
            <w:pPr>
              <w:pStyle w:val="a3"/>
              <w:spacing w:after="0" w:line="276" w:lineRule="auto"/>
              <w:ind w:left="0" w:right="-251"/>
              <w:jc w:val="center"/>
              <w:rPr>
                <w:sz w:val="22"/>
                <w:szCs w:val="22"/>
                <w:lang w:val="en-US" w:eastAsia="bg-BG"/>
              </w:rPr>
            </w:pPr>
            <w:r>
              <w:rPr>
                <w:sz w:val="22"/>
                <w:szCs w:val="22"/>
                <w:lang w:val="en-US" w:eastAsia="bg-BG"/>
              </w:rPr>
              <w:t>1</w:t>
            </w:r>
            <w:r w:rsidR="00BA5ABC">
              <w:rPr>
                <w:sz w:val="22"/>
                <w:szCs w:val="22"/>
                <w:lang w:val="en-US" w:eastAsia="bg-BG"/>
              </w:rPr>
              <w:t>9</w:t>
            </w:r>
          </w:p>
        </w:tc>
        <w:tc>
          <w:tcPr>
            <w:tcW w:w="1880" w:type="dxa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color w:val="000000"/>
              </w:rPr>
              <w:t xml:space="preserve">Тонер  касета </w:t>
            </w:r>
          </w:p>
        </w:tc>
        <w:tc>
          <w:tcPr>
            <w:tcW w:w="3941" w:type="dxa"/>
            <w:vAlign w:val="center"/>
          </w:tcPr>
          <w:p w:rsidR="00761AEA" w:rsidRPr="00631159" w:rsidRDefault="00761AEA" w:rsidP="00761A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000000"/>
                <w:lang w:val="en-US"/>
              </w:rPr>
              <w:t xml:space="preserve">KYOCERA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KM1620</w:t>
            </w:r>
          </w:p>
        </w:tc>
        <w:tc>
          <w:tcPr>
            <w:tcW w:w="1162" w:type="dxa"/>
            <w:gridSpan w:val="2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right="-851"/>
              <w:jc w:val="both"/>
              <w:rPr>
                <w:sz w:val="22"/>
                <w:szCs w:val="22"/>
                <w:lang w:val="en-US" w:eastAsia="bg-BG"/>
              </w:rPr>
            </w:pPr>
            <w:r w:rsidRPr="00631159">
              <w:rPr>
                <w:sz w:val="22"/>
                <w:szCs w:val="22"/>
                <w:lang w:val="en-US" w:eastAsia="bg-BG"/>
              </w:rPr>
              <w:t>1500</w:t>
            </w:r>
            <w:r>
              <w:rPr>
                <w:sz w:val="22"/>
                <w:szCs w:val="22"/>
                <w:lang w:val="en-US" w:eastAsia="bg-BG"/>
              </w:rPr>
              <w:t>0</w:t>
            </w:r>
          </w:p>
        </w:tc>
        <w:tc>
          <w:tcPr>
            <w:tcW w:w="1701" w:type="dxa"/>
            <w:vAlign w:val="center"/>
          </w:tcPr>
          <w:p w:rsidR="00761AEA" w:rsidRPr="00631159" w:rsidRDefault="00761AEA" w:rsidP="00761AEA">
            <w:pPr>
              <w:pStyle w:val="a3"/>
              <w:spacing w:after="0" w:line="276" w:lineRule="auto"/>
              <w:ind w:left="73"/>
              <w:jc w:val="center"/>
              <w:rPr>
                <w:color w:val="000000"/>
                <w:sz w:val="22"/>
                <w:szCs w:val="22"/>
                <w:lang w:val="en-US" w:eastAsia="bg-BG"/>
              </w:rPr>
            </w:pPr>
            <w:r>
              <w:rPr>
                <w:color w:val="000000"/>
                <w:sz w:val="22"/>
                <w:szCs w:val="22"/>
                <w:lang w:val="en-US" w:eastAsia="bg-BG"/>
              </w:rPr>
              <w:t>6</w:t>
            </w:r>
          </w:p>
        </w:tc>
      </w:tr>
    </w:tbl>
    <w:p w:rsidR="00FF2550" w:rsidRPr="00631159" w:rsidRDefault="00FF2550" w:rsidP="00014DA6">
      <w:pPr>
        <w:ind w:right="-851"/>
        <w:jc w:val="both"/>
        <w:rPr>
          <w:rFonts w:ascii="Times New Roman" w:hAnsi="Times New Roman" w:cs="Times New Roman"/>
          <w:color w:val="000000"/>
        </w:rPr>
      </w:pPr>
    </w:p>
    <w:p w:rsidR="00FF2550" w:rsidRPr="00631159" w:rsidRDefault="00FF2550" w:rsidP="00014DA6">
      <w:pPr>
        <w:pStyle w:val="a3"/>
        <w:ind w:right="-851"/>
        <w:jc w:val="both"/>
        <w:rPr>
          <w:b/>
          <w:bCs/>
          <w:sz w:val="22"/>
          <w:szCs w:val="22"/>
        </w:rPr>
      </w:pPr>
      <w:r w:rsidRPr="00631159">
        <w:rPr>
          <w:b/>
          <w:bCs/>
          <w:sz w:val="22"/>
          <w:szCs w:val="22"/>
        </w:rPr>
        <w:t xml:space="preserve">1.Изисквания към консумативите: 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>1.1.Допустимо е предлагане както на оригинални, така и на съвместими консумативи или комбинация от двете</w:t>
      </w:r>
      <w:r w:rsidRPr="00631159">
        <w:rPr>
          <w:rFonts w:ascii="Times New Roman" w:hAnsi="Times New Roman" w:cs="Times New Roman"/>
          <w:lang w:val="en-US"/>
        </w:rPr>
        <w:t xml:space="preserve"> </w:t>
      </w:r>
      <w:r w:rsidRPr="00631159">
        <w:rPr>
          <w:rFonts w:ascii="Times New Roman" w:hAnsi="Times New Roman" w:cs="Times New Roman"/>
        </w:rPr>
        <w:t xml:space="preserve">съгласно изискванията на производителя. 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 xml:space="preserve">Всички консумативи следва да са нови, неупотребявани и </w:t>
      </w:r>
      <w:proofErr w:type="spellStart"/>
      <w:r w:rsidRPr="00631159">
        <w:rPr>
          <w:rFonts w:ascii="Times New Roman" w:hAnsi="Times New Roman" w:cs="Times New Roman"/>
        </w:rPr>
        <w:t>нерециклирани</w:t>
      </w:r>
      <w:proofErr w:type="spellEnd"/>
      <w:r w:rsidRPr="00631159">
        <w:rPr>
          <w:rFonts w:ascii="Times New Roman" w:hAnsi="Times New Roman" w:cs="Times New Roman"/>
        </w:rPr>
        <w:t>.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>Не се допуска предлагане на съвместими консумативи от повече от един производител.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 xml:space="preserve">Не се допуска предлагане на консумативи с по-малък капацитет /бр. копия/ от указания. 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>Тонер касетите да са с транспортна лента, опаковани във фабрична опаковка, вкл. плътно прилепнала транспортна опаковка.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</w:rPr>
        <w:t>Предложените консумативи трябва да отговарят на посочения продуктов номер на производителя.</w:t>
      </w:r>
    </w:p>
    <w:p w:rsidR="00FF2550" w:rsidRPr="00631159" w:rsidRDefault="00FF2550" w:rsidP="0063115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31159">
        <w:rPr>
          <w:rFonts w:ascii="Times New Roman" w:hAnsi="Times New Roman" w:cs="Times New Roman"/>
          <w:lang w:val="ru-RU"/>
        </w:rPr>
        <w:t xml:space="preserve">След </w:t>
      </w:r>
      <w:proofErr w:type="spellStart"/>
      <w:r w:rsidRPr="00631159">
        <w:rPr>
          <w:rFonts w:ascii="Times New Roman" w:hAnsi="Times New Roman" w:cs="Times New Roman"/>
          <w:lang w:val="ru-RU"/>
        </w:rPr>
        <w:t>извършване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631159">
        <w:rPr>
          <w:rFonts w:ascii="Times New Roman" w:hAnsi="Times New Roman" w:cs="Times New Roman"/>
          <w:lang w:val="ru-RU"/>
        </w:rPr>
        <w:t>ремонтните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31159">
        <w:rPr>
          <w:rFonts w:ascii="Times New Roman" w:hAnsi="Times New Roman" w:cs="Times New Roman"/>
          <w:lang w:val="ru-RU"/>
        </w:rPr>
        <w:t>дейности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631159">
        <w:rPr>
          <w:rFonts w:ascii="Times New Roman" w:hAnsi="Times New Roman" w:cs="Times New Roman"/>
          <w:lang w:val="ru-RU"/>
        </w:rPr>
        <w:t>изпълнителят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31159">
        <w:rPr>
          <w:rFonts w:ascii="Times New Roman" w:hAnsi="Times New Roman" w:cs="Times New Roman"/>
          <w:lang w:val="ru-RU"/>
        </w:rPr>
        <w:t>вписва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в протокол </w:t>
      </w:r>
      <w:proofErr w:type="spellStart"/>
      <w:r w:rsidRPr="00631159">
        <w:rPr>
          <w:rFonts w:ascii="Times New Roman" w:hAnsi="Times New Roman" w:cs="Times New Roman"/>
          <w:lang w:val="ru-RU"/>
        </w:rPr>
        <w:t>извършената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работа, </w:t>
      </w:r>
      <w:proofErr w:type="spellStart"/>
      <w:r w:rsidRPr="00631159">
        <w:rPr>
          <w:rFonts w:ascii="Times New Roman" w:hAnsi="Times New Roman" w:cs="Times New Roman"/>
          <w:lang w:val="ru-RU"/>
        </w:rPr>
        <w:t>вложените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31159">
        <w:rPr>
          <w:rFonts w:ascii="Times New Roman" w:hAnsi="Times New Roman" w:cs="Times New Roman"/>
          <w:lang w:val="ru-RU"/>
        </w:rPr>
        <w:t>резервни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части и </w:t>
      </w:r>
      <w:proofErr w:type="spellStart"/>
      <w:r w:rsidRPr="00631159">
        <w:rPr>
          <w:rFonts w:ascii="Times New Roman" w:hAnsi="Times New Roman" w:cs="Times New Roman"/>
          <w:lang w:val="ru-RU"/>
        </w:rPr>
        <w:t>гаранционния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срок, </w:t>
      </w:r>
      <w:proofErr w:type="spellStart"/>
      <w:r w:rsidRPr="00631159">
        <w:rPr>
          <w:rFonts w:ascii="Times New Roman" w:hAnsi="Times New Roman" w:cs="Times New Roman"/>
          <w:lang w:val="ru-RU"/>
        </w:rPr>
        <w:t>който</w:t>
      </w:r>
      <w:proofErr w:type="spellEnd"/>
      <w:r w:rsidRPr="00631159">
        <w:rPr>
          <w:rFonts w:ascii="Times New Roman" w:hAnsi="Times New Roman" w:cs="Times New Roman"/>
          <w:lang w:val="ru-RU"/>
        </w:rPr>
        <w:t xml:space="preserve"> поема.</w:t>
      </w:r>
    </w:p>
    <w:p w:rsidR="00631159" w:rsidRDefault="00631159" w:rsidP="00631159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7149E0" w:rsidRDefault="007149E0" w:rsidP="00631159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FF2550" w:rsidRPr="00631159" w:rsidRDefault="00FF2550" w:rsidP="00631159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b/>
          <w:bCs/>
          <w:color w:val="000000"/>
        </w:rPr>
      </w:pPr>
      <w:r w:rsidRPr="00631159">
        <w:rPr>
          <w:rFonts w:ascii="Times New Roman" w:hAnsi="Times New Roman" w:cs="Times New Roman"/>
          <w:b/>
          <w:bCs/>
          <w:color w:val="000000"/>
          <w:lang w:val="en-US"/>
        </w:rPr>
        <w:t>II</w:t>
      </w:r>
      <w:r w:rsidRPr="00631159">
        <w:rPr>
          <w:rFonts w:ascii="Times New Roman" w:hAnsi="Times New Roman" w:cs="Times New Roman"/>
          <w:b/>
          <w:bCs/>
          <w:color w:val="000000"/>
        </w:rPr>
        <w:t>. Резервни части компютри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6"/>
        <w:gridCol w:w="6626"/>
        <w:gridCol w:w="1586"/>
      </w:tblGrid>
      <w:tr w:rsidR="00FF255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>РЕЗЕРВНИ ЧАСТИ - компютри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 w:line="240" w:lineRule="auto"/>
              <w:ind w:right="-851"/>
              <w:jc w:val="center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>БРОЙ</w:t>
            </w:r>
          </w:p>
        </w:tc>
      </w:tr>
      <w:tr w:rsidR="00FF2550" w:rsidRPr="00631159" w:rsidTr="00631159">
        <w:trPr>
          <w:trHeight w:val="20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</w:rPr>
            </w:pPr>
            <w:r w:rsidRPr="00631159">
              <w:rPr>
                <w:rFonts w:ascii="Times New Roman" w:hAnsi="Times New Roman" w:cs="Times New Roman"/>
                <w:b/>
              </w:rPr>
              <w:t xml:space="preserve">РАМ ПАМЕТ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>DDR2 800 MHz, 2 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FF255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>DDR2 800 MHz, 1 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FF255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3</w:t>
            </w:r>
            <w:r w:rsidR="00FF2550" w:rsidRPr="0063115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>DDR3 1333 MHz, 2 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FF255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4</w:t>
            </w:r>
            <w:r w:rsidR="00FF2550" w:rsidRPr="0063115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 xml:space="preserve">DDR3 </w:t>
            </w:r>
            <w:r w:rsidRPr="00631159">
              <w:rPr>
                <w:rFonts w:ascii="Times New Roman" w:hAnsi="Times New Roman" w:cs="Times New Roman"/>
              </w:rPr>
              <w:t>1333 М</w:t>
            </w:r>
            <w:r w:rsidRPr="00631159">
              <w:rPr>
                <w:rFonts w:ascii="Times New Roman" w:hAnsi="Times New Roman" w:cs="Times New Roman"/>
                <w:lang w:val="en-US"/>
              </w:rPr>
              <w:t>Hz, 4 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 xml:space="preserve">DDR3 </w:t>
            </w:r>
            <w:r w:rsidRPr="00631159">
              <w:rPr>
                <w:rFonts w:ascii="Times New Roman" w:hAnsi="Times New Roman" w:cs="Times New Roman"/>
              </w:rPr>
              <w:t>1333 М</w:t>
            </w:r>
            <w:r w:rsidRPr="00631159">
              <w:rPr>
                <w:rFonts w:ascii="Times New Roman" w:hAnsi="Times New Roman" w:cs="Times New Roman"/>
                <w:lang w:val="en-US"/>
              </w:rPr>
              <w:t>Hz, 8 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CE252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520" w:rsidRPr="00806B38" w:rsidRDefault="00806B38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bookmarkStart w:id="0" w:name="_GoBack"/>
            <w:bookmarkEnd w:id="0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520" w:rsidRPr="00631159" w:rsidRDefault="00CE252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 xml:space="preserve">РАМ ПАМЕТ </w:t>
            </w:r>
            <w:r w:rsidRPr="00631159">
              <w:rPr>
                <w:rFonts w:ascii="Times New Roman" w:hAnsi="Times New Roman" w:cs="Times New Roman"/>
                <w:lang w:val="en-US"/>
              </w:rPr>
              <w:t xml:space="preserve">DDR3 </w:t>
            </w:r>
            <w:r w:rsidRPr="00631159">
              <w:rPr>
                <w:rFonts w:ascii="Times New Roman" w:hAnsi="Times New Roman" w:cs="Times New Roman"/>
              </w:rPr>
              <w:t>1333 М</w:t>
            </w:r>
            <w:r w:rsidRPr="00631159">
              <w:rPr>
                <w:rFonts w:ascii="Times New Roman" w:hAnsi="Times New Roman" w:cs="Times New Roman"/>
                <w:lang w:val="en-US"/>
              </w:rPr>
              <w:t>Hz, 4 GB (</w:t>
            </w:r>
            <w:r w:rsidRPr="00631159">
              <w:rPr>
                <w:rFonts w:ascii="Times New Roman" w:hAnsi="Times New Roman" w:cs="Times New Roman"/>
              </w:rPr>
              <w:t>за лаптоп)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520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FF2550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</w:rPr>
            </w:pPr>
            <w:r w:rsidRPr="00631159">
              <w:rPr>
                <w:rFonts w:ascii="Times New Roman" w:hAnsi="Times New Roman" w:cs="Times New Roman"/>
                <w:b/>
              </w:rPr>
              <w:t>Хард диск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550" w:rsidRPr="00631159" w:rsidRDefault="00FF2550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Hard disk vol. 1TB SATA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Hard disk vol. 500 GB SATA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Hard disk vol. 320 GB SATA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Hard disk vol. 160 GB SATA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 xml:space="preserve">Hard disk vol. </w:t>
            </w:r>
            <w:r w:rsidRPr="00631159">
              <w:rPr>
                <w:rFonts w:ascii="Times New Roman" w:hAnsi="Times New Roman" w:cs="Times New Roman"/>
              </w:rPr>
              <w:t>500</w:t>
            </w:r>
            <w:r w:rsidRPr="00631159">
              <w:rPr>
                <w:rFonts w:ascii="Times New Roman" w:hAnsi="Times New Roman" w:cs="Times New Roman"/>
                <w:lang w:val="en-US"/>
              </w:rPr>
              <w:t xml:space="preserve"> GB SATA</w:t>
            </w:r>
            <w:r w:rsidRPr="00631159">
              <w:rPr>
                <w:rFonts w:ascii="Times New Roman" w:hAnsi="Times New Roman" w:cs="Times New Roman"/>
              </w:rPr>
              <w:t xml:space="preserve"> (5400)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Hard disk vol. 250 GB SATA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tabs>
                <w:tab w:val="center" w:pos="1113"/>
              </w:tabs>
              <w:spacing w:after="0"/>
              <w:ind w:right="-851"/>
              <w:jc w:val="center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>4</w:t>
            </w:r>
          </w:p>
        </w:tc>
      </w:tr>
      <w:tr w:rsidR="000F46F1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6F1" w:rsidRPr="00D542FF" w:rsidRDefault="00D542FF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6F1" w:rsidRPr="00631159" w:rsidRDefault="000F46F1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SSD 128GB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6F1" w:rsidRPr="00631159" w:rsidRDefault="000F46F1" w:rsidP="00631159">
            <w:pPr>
              <w:tabs>
                <w:tab w:val="center" w:pos="1113"/>
              </w:tabs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D542FF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</w:rPr>
            </w:pPr>
            <w:r w:rsidRPr="00631159">
              <w:rPr>
                <w:rFonts w:ascii="Times New Roman" w:hAnsi="Times New Roman" w:cs="Times New Roman"/>
              </w:rPr>
              <w:t>Захранващ блок за компютър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KH624 Power supply 375 W (</w:t>
            </w:r>
            <w:proofErr w:type="spellStart"/>
            <w:r w:rsidRPr="00631159">
              <w:rPr>
                <w:rFonts w:ascii="Times New Roman" w:hAnsi="Times New Roman" w:cs="Times New Roman"/>
                <w:lang w:val="en-US"/>
              </w:rPr>
              <w:t>LiteOn</w:t>
            </w:r>
            <w:proofErr w:type="spellEnd"/>
            <w:r w:rsidRPr="0063115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C921D - </w:t>
            </w:r>
            <w:proofErr w:type="spellStart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Power</w:t>
            </w:r>
            <w:proofErr w:type="spellEnd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Supply, 425 </w:t>
            </w:r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W (</w:t>
            </w:r>
            <w:proofErr w:type="spellStart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LiteOn</w:t>
            </w:r>
            <w:proofErr w:type="spellEnd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PH344 - </w:t>
            </w:r>
            <w:proofErr w:type="spellStart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Power</w:t>
            </w:r>
            <w:proofErr w:type="spellEnd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Supply, 375 W, PFC (</w:t>
            </w:r>
            <w:proofErr w:type="spellStart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Delta</w:t>
            </w:r>
            <w:proofErr w:type="spellEnd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Видео Карта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117B" w:rsidRPr="00631159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</w:rPr>
              <w:t>1</w:t>
            </w:r>
            <w:r w:rsidRPr="0063115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proofErr w:type="spellStart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nVidia</w:t>
            </w:r>
            <w:proofErr w:type="spellEnd"/>
            <w:r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 xml:space="preserve"> GeForce </w:t>
            </w:r>
            <w:r w:rsidR="000F46F1" w:rsidRPr="00631159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7300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31159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2E117B" w:rsidRPr="00014DA6" w:rsidTr="00E75537">
        <w:trPr>
          <w:trHeight w:val="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63115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Процесори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</w:t>
            </w:r>
            <w:r w:rsidR="000F46F1" w:rsidRPr="00631159">
              <w:rPr>
                <w:rFonts w:ascii="Times New Roman" w:hAnsi="Times New Roman" w:cs="Times New Roman"/>
                <w:bCs/>
                <w:lang w:val="en-US"/>
              </w:rPr>
              <w:t xml:space="preserve"> CELERON  DUAL E3400 – 2.6 GHZ 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0F46F1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>PENTIUM E5300  - 2,6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 xml:space="preserve">CORE 2DUO E8400 – 3.0 GHZ 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>CELERON G540 – 2 ,5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>I3 3220 – 3 ,3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>I3 3240 – 3,0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 xml:space="preserve"> PENTIUM DUAL E5700 – 2 , 93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014DA6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</w:t>
            </w:r>
            <w:r w:rsidR="004B2197" w:rsidRPr="00631159">
              <w:rPr>
                <w:rFonts w:ascii="Times New Roman" w:hAnsi="Times New Roman" w:cs="Times New Roman"/>
                <w:bCs/>
                <w:lang w:val="en-US"/>
              </w:rPr>
              <w:t>I3 4170 – 3,70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CE2520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 PENTIUM DUAL CORE E5500 – 2,8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117B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Default="002E117B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 PENTIUM DUAL CORE E540 – 2,7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7B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B2197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4B2197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 I3 2120 – 3,3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B2197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 PENTIUM DUAL CORE  E2200 - 2,2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B2197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>Intel XEON W3520 – 2,6 GHZ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B2197" w:rsidRPr="00014DA6" w:rsidTr="00C72C0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31159">
              <w:rPr>
                <w:rFonts w:ascii="Times New Roman" w:hAnsi="Times New Roman" w:cs="Times New Roman"/>
                <w:bCs/>
                <w:lang w:val="en-US"/>
              </w:rPr>
              <w:t xml:space="preserve">Intel XEON X5672 – 3,2 </w:t>
            </w:r>
            <w:proofErr w:type="spellStart"/>
            <w:r w:rsidRPr="00631159">
              <w:rPr>
                <w:rFonts w:ascii="Times New Roman" w:hAnsi="Times New Roman" w:cs="Times New Roman"/>
                <w:bCs/>
                <w:lang w:val="en-US"/>
              </w:rPr>
              <w:t>ghz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97" w:rsidRPr="00631159" w:rsidRDefault="004B2197" w:rsidP="00631159">
            <w:pPr>
              <w:spacing w:after="0"/>
              <w:ind w:righ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FF2550" w:rsidRPr="00C568C0" w:rsidRDefault="00FF2550" w:rsidP="007149E0">
      <w:pPr>
        <w:pStyle w:val="a3"/>
        <w:spacing w:after="0"/>
        <w:ind w:left="0" w:right="-567"/>
        <w:jc w:val="both"/>
        <w:rPr>
          <w:b/>
          <w:bCs/>
          <w:sz w:val="24"/>
          <w:szCs w:val="24"/>
        </w:rPr>
      </w:pPr>
      <w:r w:rsidRPr="00014DA6">
        <w:rPr>
          <w:b/>
          <w:bCs/>
          <w:sz w:val="24"/>
          <w:szCs w:val="24"/>
        </w:rPr>
        <w:t xml:space="preserve">Изисквания към резервни части за компютри: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1. Предмет на настоящата поръчка съгласно техническите спецификации, неразделна част от настоящата документация. </w:t>
      </w:r>
    </w:p>
    <w:p w:rsidR="00C568C0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2. </w:t>
      </w:r>
      <w:r w:rsidR="00C568C0" w:rsidRPr="00C568C0">
        <w:rPr>
          <w:sz w:val="24"/>
          <w:szCs w:val="24"/>
          <w:lang w:eastAsia="bg-BG"/>
        </w:rPr>
        <w:t>Всички резервни части да са нови и неизползвани преди това. При невъзможност /поради спряно производство или в случай, че не се предлагат нови на пазара/, Изпълнителят може да предложи такива употребявани, но с не по – малък от 6 месеца гаранционен срок.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3. Резервните части да бъдат означени със CE-маркировка.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4. Резервните части да отговарят на техническите характеристики, конкретизирани в </w:t>
      </w:r>
      <w:r w:rsidRPr="00014DA6">
        <w:rPr>
          <w:color w:val="FF0000"/>
          <w:sz w:val="24"/>
          <w:szCs w:val="24"/>
          <w:lang w:eastAsia="bg-BG"/>
        </w:rPr>
        <w:t xml:space="preserve"> </w:t>
      </w:r>
      <w:r w:rsidRPr="00014DA6">
        <w:rPr>
          <w:i/>
          <w:iCs/>
          <w:color w:val="000000"/>
          <w:sz w:val="24"/>
          <w:szCs w:val="24"/>
          <w:lang w:eastAsia="bg-BG"/>
        </w:rPr>
        <w:t>„Технически спецификации”</w:t>
      </w:r>
      <w:r w:rsidRPr="00014DA6">
        <w:rPr>
          <w:i/>
          <w:iCs/>
          <w:sz w:val="24"/>
          <w:szCs w:val="24"/>
          <w:lang w:eastAsia="bg-BG"/>
        </w:rPr>
        <w:t xml:space="preserve"> </w:t>
      </w:r>
      <w:r w:rsidRPr="00014DA6">
        <w:rPr>
          <w:sz w:val="24"/>
          <w:szCs w:val="24"/>
          <w:lang w:eastAsia="bg-BG"/>
        </w:rPr>
        <w:t xml:space="preserve">от настоящата документация. Резервните части ще бъдат вграждани в съществуваща компютърна техника на </w:t>
      </w:r>
      <w:r w:rsidR="000621C6">
        <w:rPr>
          <w:sz w:val="24"/>
          <w:szCs w:val="24"/>
          <w:lang w:eastAsia="bg-BG"/>
        </w:rPr>
        <w:t>ТП „ДГС Котел“</w:t>
      </w:r>
      <w:r w:rsidRPr="00014DA6">
        <w:rPr>
          <w:sz w:val="24"/>
          <w:szCs w:val="24"/>
          <w:lang w:eastAsia="bg-BG"/>
        </w:rPr>
        <w:t>.</w:t>
      </w:r>
      <w:r w:rsidR="000621C6">
        <w:rPr>
          <w:sz w:val="24"/>
          <w:szCs w:val="24"/>
          <w:lang w:eastAsia="bg-BG"/>
        </w:rPr>
        <w:t xml:space="preserve"> </w:t>
      </w:r>
      <w:r w:rsidRPr="00014DA6">
        <w:rPr>
          <w:sz w:val="24"/>
          <w:szCs w:val="24"/>
          <w:lang w:eastAsia="bg-BG"/>
        </w:rPr>
        <w:t xml:space="preserve">Специфицираните </w:t>
      </w:r>
      <w:r w:rsidRPr="00014DA6">
        <w:rPr>
          <w:sz w:val="24"/>
          <w:szCs w:val="24"/>
          <w:lang w:eastAsia="bg-BG"/>
        </w:rPr>
        <w:lastRenderedPageBreak/>
        <w:t xml:space="preserve">изисквания/характеристики следва да се разглеждат като задължителни, освен ако не е декларирано друго.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5. Окомплектовката на резервните части да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др., които да са в съответствие с действащите в Република България стандарти.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6. Участникът трябва да осигури гаранция за качеството съгласно </w:t>
      </w:r>
      <w:r w:rsidRPr="00014DA6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014DA6">
        <w:rPr>
          <w:sz w:val="24"/>
          <w:szCs w:val="24"/>
          <w:lang w:eastAsia="bg-BG"/>
        </w:rPr>
        <w:t xml:space="preserve">от настоящата документация.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Гаранционното обслужване включва всички разходи </w:t>
      </w:r>
      <w:r w:rsidRPr="00014DA6">
        <w:rPr>
          <w:i/>
          <w:iCs/>
          <w:sz w:val="24"/>
          <w:szCs w:val="24"/>
          <w:lang w:eastAsia="bg-BG"/>
        </w:rPr>
        <w:t xml:space="preserve">(транспорт, труд, модули, резервни части и материали и др.) </w:t>
      </w:r>
      <w:r w:rsidRPr="00014DA6">
        <w:rPr>
          <w:sz w:val="24"/>
          <w:szCs w:val="24"/>
          <w:lang w:eastAsia="bg-BG"/>
        </w:rPr>
        <w:t xml:space="preserve">и всички модули, възли, устройства, аксесоари и др.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7. Резервните части да са съпроводени със следните документи </w:t>
      </w:r>
      <w:r w:rsidRPr="00014DA6">
        <w:rPr>
          <w:i/>
          <w:iCs/>
          <w:sz w:val="24"/>
          <w:szCs w:val="24"/>
          <w:lang w:eastAsia="bg-BG"/>
        </w:rPr>
        <w:t>(</w:t>
      </w:r>
      <w:r w:rsidRPr="00014DA6">
        <w:rPr>
          <w:i/>
          <w:iCs/>
          <w:sz w:val="24"/>
          <w:szCs w:val="24"/>
          <w:u w:val="single"/>
          <w:lang w:eastAsia="bg-BG"/>
        </w:rPr>
        <w:t>представят се при извършване на доставката</w:t>
      </w:r>
      <w:r w:rsidRPr="00014DA6">
        <w:rPr>
          <w:i/>
          <w:iCs/>
          <w:sz w:val="24"/>
          <w:szCs w:val="24"/>
          <w:lang w:eastAsia="bg-BG"/>
        </w:rPr>
        <w:t>)</w:t>
      </w:r>
      <w:r w:rsidRPr="00014DA6">
        <w:rPr>
          <w:sz w:val="24"/>
          <w:szCs w:val="24"/>
          <w:lang w:eastAsia="bg-BG"/>
        </w:rPr>
        <w:t xml:space="preserve">: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документ, доказващ произхода на резервните части;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гаранционни карти с упоменати номера, идентифициращи доставените резервни части от изпълнителя;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пълната техническа документация за инсталиране, експлоатация и диагностика на резервните части на английски или на български език. </w:t>
      </w:r>
    </w:p>
    <w:p w:rsidR="00FF2550" w:rsidRPr="00014DA6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8. Участникът участва за цялата поръчка. Не се допускат варианти на предложението. </w:t>
      </w:r>
    </w:p>
    <w:p w:rsidR="00FF2550" w:rsidRPr="00C568C0" w:rsidRDefault="00FF2550" w:rsidP="007149E0">
      <w:pPr>
        <w:pStyle w:val="a3"/>
        <w:spacing w:after="0"/>
        <w:ind w:left="0" w:right="-567"/>
        <w:jc w:val="both"/>
        <w:rPr>
          <w:sz w:val="24"/>
          <w:szCs w:val="24"/>
          <w:lang w:val="en-US" w:eastAsia="bg-BG"/>
        </w:rPr>
      </w:pPr>
      <w:r w:rsidRPr="00014DA6">
        <w:rPr>
          <w:sz w:val="24"/>
          <w:szCs w:val="24"/>
          <w:lang w:eastAsia="bg-BG"/>
        </w:rPr>
        <w:t xml:space="preserve">9. Количествата на резервните части за компютри и хардуер посочени в глава ІV </w:t>
      </w:r>
      <w:r w:rsidRPr="00014DA6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014DA6">
        <w:rPr>
          <w:sz w:val="24"/>
          <w:szCs w:val="24"/>
          <w:lang w:eastAsia="bg-BG"/>
        </w:rPr>
        <w:t xml:space="preserve">от настоящата документацията са ориентировъчни и зависят от предложените цени и финансовия ресурс на възложителя. </w:t>
      </w:r>
    </w:p>
    <w:p w:rsidR="00FF2550" w:rsidRPr="00C568C0" w:rsidRDefault="00FF2550" w:rsidP="007149E0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Доставените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материали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консумативи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софтуер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нови,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оригинални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съвместими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производител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. След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ремонтните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вписва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в протокол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извършената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работа,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вложените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гаранционния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срок,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поема.</w:t>
      </w:r>
    </w:p>
    <w:p w:rsidR="00FF2550" w:rsidRPr="00C568C0" w:rsidRDefault="00FF2550" w:rsidP="00C568C0">
      <w:pPr>
        <w:autoSpaceDE w:val="0"/>
        <w:autoSpaceDN w:val="0"/>
        <w:adjustRightInd w:val="0"/>
        <w:ind w:righ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4DA6">
        <w:rPr>
          <w:rFonts w:ascii="Times New Roman" w:hAnsi="Times New Roman" w:cs="Times New Roman"/>
          <w:b/>
          <w:bCs/>
          <w:sz w:val="24"/>
          <w:szCs w:val="24"/>
          <w:lang w:val="en-US"/>
        </w:rPr>
        <w:t>III.</w:t>
      </w:r>
      <w:r w:rsidR="00806B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4DA6">
        <w:rPr>
          <w:rFonts w:ascii="Times New Roman" w:hAnsi="Times New Roman" w:cs="Times New Roman"/>
          <w:b/>
          <w:bCs/>
          <w:sz w:val="24"/>
          <w:szCs w:val="24"/>
        </w:rPr>
        <w:t>Резервни части принтери, копирни машини и многофункционални устройства</w:t>
      </w:r>
    </w:p>
    <w:tbl>
      <w:tblPr>
        <w:tblpPr w:leftFromText="141" w:rightFromText="141" w:vertAnchor="text" w:tblpY="1"/>
        <w:tblOverlap w:val="never"/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2"/>
        <w:gridCol w:w="6766"/>
        <w:gridCol w:w="1211"/>
      </w:tblGrid>
      <w:tr w:rsidR="00FF2550" w:rsidRPr="00014DA6" w:rsidTr="000621C6">
        <w:trPr>
          <w:trHeight w:val="178"/>
        </w:trPr>
        <w:tc>
          <w:tcPr>
            <w:tcW w:w="1122" w:type="dxa"/>
          </w:tcPr>
          <w:p w:rsidR="00FF2550" w:rsidRPr="00014DA6" w:rsidRDefault="00FF2550" w:rsidP="007149E0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766" w:type="dxa"/>
          </w:tcPr>
          <w:p w:rsidR="00FF2550" w:rsidRPr="00A572F4" w:rsidRDefault="00FF2550" w:rsidP="007149E0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F4">
              <w:rPr>
                <w:rFonts w:ascii="Times New Roman" w:hAnsi="Times New Roman" w:cs="Times New Roman"/>
                <w:b/>
                <w:sz w:val="24"/>
                <w:szCs w:val="24"/>
              </w:rPr>
              <w:t>ПРИНТЕРИ</w:t>
            </w:r>
          </w:p>
        </w:tc>
        <w:tc>
          <w:tcPr>
            <w:tcW w:w="1211" w:type="dxa"/>
          </w:tcPr>
          <w:p w:rsidR="00FF2550" w:rsidRPr="00014DA6" w:rsidRDefault="00FF2550" w:rsidP="007149E0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</w:tr>
      <w:tr w:rsidR="00FF2550" w:rsidRPr="00014DA6" w:rsidTr="000621C6">
        <w:tc>
          <w:tcPr>
            <w:tcW w:w="1122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66" w:type="dxa"/>
          </w:tcPr>
          <w:p w:rsidR="00FF2550" w:rsidRPr="00014DA6" w:rsidRDefault="004B2197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5240</w:t>
            </w:r>
          </w:p>
        </w:tc>
        <w:tc>
          <w:tcPr>
            <w:tcW w:w="1211" w:type="dxa"/>
          </w:tcPr>
          <w:p w:rsidR="00FF2550" w:rsidRPr="00884C55" w:rsidRDefault="00F50022" w:rsidP="00E75537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F2550" w:rsidRPr="00014DA6" w:rsidTr="000621C6">
        <w:tc>
          <w:tcPr>
            <w:tcW w:w="1122" w:type="dxa"/>
            <w:vMerge w:val="restart"/>
            <w:textDirection w:val="tbRl"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  <w:textDirection w:val="tbRl"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  <w:textDirection w:val="tbRl"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</w:tcPr>
          <w:p w:rsidR="00FF2550" w:rsidRPr="00014DA6" w:rsidRDefault="007149E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 Xpress M202</w:t>
            </w:r>
            <w:r w:rsidR="00884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F2550" w:rsidRPr="00014DA6" w:rsidTr="000621C6">
        <w:tc>
          <w:tcPr>
            <w:tcW w:w="1122" w:type="dxa"/>
            <w:vMerge w:val="restart"/>
            <w:textDirection w:val="tbRl"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rPr>
          <w:trHeight w:val="506"/>
        </w:trPr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rPr>
          <w:trHeight w:val="368"/>
        </w:trPr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rPr>
          <w:trHeight w:val="514"/>
        </w:trPr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rPr>
          <w:trHeight w:val="490"/>
        </w:trPr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14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5340</w:t>
            </w:r>
          </w:p>
        </w:tc>
        <w:tc>
          <w:tcPr>
            <w:tcW w:w="1211" w:type="dxa"/>
          </w:tcPr>
          <w:p w:rsidR="00931584" w:rsidRPr="00014DA6" w:rsidRDefault="00F50022" w:rsidP="00E75537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931584" w:rsidRPr="00014DA6" w:rsidTr="000621C6">
        <w:tc>
          <w:tcPr>
            <w:tcW w:w="1122" w:type="dxa"/>
            <w:vMerge w:val="restart"/>
            <w:textDirection w:val="tbRl"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</w:tcPr>
          <w:p w:rsidR="00FF2550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F2550"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766" w:type="dxa"/>
          </w:tcPr>
          <w:p w:rsidR="00FF2550" w:rsidRPr="00225E95" w:rsidRDefault="004B2197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Brother 2240</w:t>
            </w:r>
          </w:p>
        </w:tc>
        <w:tc>
          <w:tcPr>
            <w:tcW w:w="1211" w:type="dxa"/>
          </w:tcPr>
          <w:p w:rsidR="00FF2550" w:rsidRPr="00014DA6" w:rsidRDefault="00225E95" w:rsidP="00E7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F2550" w:rsidRPr="00014DA6" w:rsidTr="000621C6">
        <w:tc>
          <w:tcPr>
            <w:tcW w:w="1122" w:type="dxa"/>
            <w:vMerge w:val="restart"/>
            <w:textDirection w:val="tbRl"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550" w:rsidRPr="00014DA6" w:rsidTr="000621C6">
        <w:tc>
          <w:tcPr>
            <w:tcW w:w="1122" w:type="dxa"/>
            <w:vMerge/>
          </w:tcPr>
          <w:p w:rsidR="00FF2550" w:rsidRPr="00014DA6" w:rsidRDefault="00FF2550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Трансферна лента</w:t>
            </w:r>
          </w:p>
        </w:tc>
        <w:tc>
          <w:tcPr>
            <w:tcW w:w="1211" w:type="dxa"/>
          </w:tcPr>
          <w:p w:rsidR="00FF2550" w:rsidRPr="00014DA6" w:rsidRDefault="00FF2550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</w:tcPr>
          <w:p w:rsidR="00425B25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25B25"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766" w:type="dxa"/>
          </w:tcPr>
          <w:p w:rsidR="00425B25" w:rsidRPr="00225E95" w:rsidRDefault="004B2197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Brother 5440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25B25" w:rsidRPr="00014DA6" w:rsidTr="000621C6">
        <w:tc>
          <w:tcPr>
            <w:tcW w:w="1122" w:type="dxa"/>
            <w:vMerge w:val="restart"/>
            <w:textDirection w:val="tbRl"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B25" w:rsidRPr="00014DA6" w:rsidTr="000621C6">
        <w:tc>
          <w:tcPr>
            <w:tcW w:w="1122" w:type="dxa"/>
            <w:vMerge/>
          </w:tcPr>
          <w:p w:rsidR="00425B25" w:rsidRPr="00014DA6" w:rsidRDefault="00425B25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Трансферна лента</w:t>
            </w:r>
          </w:p>
        </w:tc>
        <w:tc>
          <w:tcPr>
            <w:tcW w:w="1211" w:type="dxa"/>
          </w:tcPr>
          <w:p w:rsidR="00425B25" w:rsidRPr="00014DA6" w:rsidRDefault="00425B25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</w:tcPr>
          <w:p w:rsidR="0039157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391574"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766" w:type="dxa"/>
          </w:tcPr>
          <w:p w:rsidR="00391574" w:rsidRPr="00225E95" w:rsidRDefault="00797C2D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Brother 2150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91574" w:rsidRPr="00014DA6" w:rsidTr="000621C6">
        <w:tc>
          <w:tcPr>
            <w:tcW w:w="1122" w:type="dxa"/>
            <w:vMerge w:val="restart"/>
            <w:textDirection w:val="tbRl"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rPr>
          <w:trHeight w:val="576"/>
        </w:trPr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rPr>
          <w:trHeight w:val="439"/>
        </w:trPr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1574" w:rsidRPr="00014DA6" w:rsidTr="000621C6">
        <w:trPr>
          <w:trHeight w:val="584"/>
        </w:trPr>
        <w:tc>
          <w:tcPr>
            <w:tcW w:w="1122" w:type="dxa"/>
            <w:vMerge/>
          </w:tcPr>
          <w:p w:rsidR="00391574" w:rsidRPr="00014DA6" w:rsidRDefault="0039157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Трансферна лента</w:t>
            </w:r>
          </w:p>
        </w:tc>
        <w:tc>
          <w:tcPr>
            <w:tcW w:w="1211" w:type="dxa"/>
          </w:tcPr>
          <w:p w:rsidR="00391574" w:rsidRPr="00014DA6" w:rsidRDefault="0039157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766" w:type="dxa"/>
          </w:tcPr>
          <w:p w:rsidR="00931584" w:rsidRPr="00225E95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HP P1102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31584" w:rsidRPr="00014DA6" w:rsidTr="000621C6">
        <w:tc>
          <w:tcPr>
            <w:tcW w:w="1122" w:type="dxa"/>
            <w:vMerge w:val="restart"/>
            <w:textDirection w:val="tbRl"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1584" w:rsidRPr="00014DA6" w:rsidTr="000621C6">
        <w:tc>
          <w:tcPr>
            <w:tcW w:w="1122" w:type="dxa"/>
            <w:vMerge/>
          </w:tcPr>
          <w:p w:rsidR="00931584" w:rsidRPr="00014DA6" w:rsidRDefault="00931584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Трансферна лента</w:t>
            </w:r>
          </w:p>
        </w:tc>
        <w:tc>
          <w:tcPr>
            <w:tcW w:w="1211" w:type="dxa"/>
          </w:tcPr>
          <w:p w:rsidR="00931584" w:rsidRPr="00014DA6" w:rsidRDefault="00931584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766" w:type="dxa"/>
          </w:tcPr>
          <w:p w:rsidR="00F50022" w:rsidRPr="00225E95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ML3710ND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50022" w:rsidRPr="00014DA6" w:rsidTr="000621C6">
        <w:tc>
          <w:tcPr>
            <w:tcW w:w="1122" w:type="dxa"/>
            <w:vMerge w:val="restart"/>
            <w:textDirection w:val="tbRl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Трансферна лента</w:t>
            </w:r>
          </w:p>
        </w:tc>
        <w:tc>
          <w:tcPr>
            <w:tcW w:w="1211" w:type="dxa"/>
          </w:tcPr>
          <w:p w:rsidR="00F50022" w:rsidRPr="00931584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0022" w:rsidRPr="000621C6" w:rsidTr="000621C6">
        <w:tc>
          <w:tcPr>
            <w:tcW w:w="1122" w:type="dxa"/>
            <w:vMerge/>
          </w:tcPr>
          <w:p w:rsidR="00F50022" w:rsidRPr="000621C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621C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621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Общо принтери</w:t>
            </w:r>
          </w:p>
        </w:tc>
        <w:tc>
          <w:tcPr>
            <w:tcW w:w="1211" w:type="dxa"/>
          </w:tcPr>
          <w:p w:rsidR="00F50022" w:rsidRPr="000621C6" w:rsidRDefault="00F50022" w:rsidP="00E75537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621C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13</w:t>
            </w:r>
          </w:p>
        </w:tc>
      </w:tr>
      <w:tr w:rsidR="00F50022" w:rsidRPr="00014DA6" w:rsidTr="000621C6">
        <w:trPr>
          <w:trHeight w:val="667"/>
        </w:trPr>
        <w:tc>
          <w:tcPr>
            <w:tcW w:w="1122" w:type="dxa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КОПИРНИ </w:t>
            </w:r>
            <w:r w:rsidRPr="00A572F4">
              <w:rPr>
                <w:rFonts w:ascii="Times New Roman" w:hAnsi="Times New Roman" w:cs="Times New Roman"/>
                <w:b/>
                <w:sz w:val="24"/>
                <w:szCs w:val="24"/>
              </w:rPr>
              <w:t>МАШИНИ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72F4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МНОГОФУНКЦИОНАЛНИ УСТРОЙСТВА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022" w:rsidRPr="00014DA6" w:rsidTr="000621C6">
        <w:tc>
          <w:tcPr>
            <w:tcW w:w="1122" w:type="dxa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M1132 MFP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50022" w:rsidRPr="00014DA6" w:rsidTr="000621C6">
        <w:tc>
          <w:tcPr>
            <w:tcW w:w="1122" w:type="dxa"/>
            <w:vMerge w:val="restart"/>
            <w:textDirection w:val="tbRl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6766" w:type="dxa"/>
          </w:tcPr>
          <w:p w:rsidR="00F50022" w:rsidRPr="003555C1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KYOCERA TASKALFA 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(копирна машина)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50022" w:rsidRPr="00014DA6" w:rsidTr="000621C6">
        <w:tc>
          <w:tcPr>
            <w:tcW w:w="1122" w:type="dxa"/>
            <w:vMerge w:val="restart"/>
            <w:textDirection w:val="tbRl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  <w:vMerge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F50022" w:rsidRPr="00014DA6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0022" w:rsidRPr="00014DA6" w:rsidTr="000621C6">
        <w:tc>
          <w:tcPr>
            <w:tcW w:w="1122" w:type="dxa"/>
          </w:tcPr>
          <w:p w:rsidR="00F50022" w:rsidRPr="00014DA6" w:rsidRDefault="00F50022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6766" w:type="dxa"/>
          </w:tcPr>
          <w:p w:rsidR="00F50022" w:rsidRPr="003555C1" w:rsidRDefault="00F50022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KYOCERA KM 1620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(копирна машина)</w:t>
            </w:r>
          </w:p>
        </w:tc>
        <w:tc>
          <w:tcPr>
            <w:tcW w:w="1211" w:type="dxa"/>
          </w:tcPr>
          <w:p w:rsidR="00F50022" w:rsidRPr="00014DA6" w:rsidRDefault="00F50022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M125A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 2070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rPr>
          <w:trHeight w:val="100"/>
        </w:trPr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 4300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4E5E7C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7055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3555C1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7060D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rPr>
          <w:trHeight w:val="70"/>
        </w:trPr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AE2827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AE2827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 8370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3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621C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66" w:type="dxa"/>
          </w:tcPr>
          <w:p w:rsidR="000621C6" w:rsidRPr="00F50022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HP1536MFP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21C6" w:rsidRPr="00014DA6" w:rsidTr="000621C6">
        <w:tc>
          <w:tcPr>
            <w:tcW w:w="1122" w:type="dxa"/>
            <w:vMerge w:val="restart"/>
            <w:textDirection w:val="tbRl"/>
          </w:tcPr>
          <w:p w:rsidR="000621C6" w:rsidRPr="00014DA6" w:rsidRDefault="000621C6" w:rsidP="00E75537">
            <w:pPr>
              <w:spacing w:after="0" w:line="240" w:lineRule="auto"/>
              <w:ind w:left="113"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Части и модули подлежащи на ремонт и подмяна</w:t>
            </w: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Тефлоново изпичащо платно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Притискаща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Изпичаща лампа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Изпичащ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Лазерна система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Захранващ блок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Управляваща платка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Поемаща ролка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  <w:proofErr w:type="spellEnd"/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Мотор механика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  <w:vMerge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DA6">
              <w:rPr>
                <w:rFonts w:ascii="Times New Roman" w:hAnsi="Times New Roman" w:cs="Times New Roman"/>
                <w:sz w:val="24"/>
                <w:szCs w:val="24"/>
              </w:rPr>
              <w:t>Сканиращ Модул</w:t>
            </w:r>
          </w:p>
        </w:tc>
        <w:tc>
          <w:tcPr>
            <w:tcW w:w="1211" w:type="dxa"/>
          </w:tcPr>
          <w:p w:rsidR="000621C6" w:rsidRPr="00014DA6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21C6" w:rsidRPr="00014DA6" w:rsidTr="000621C6">
        <w:tc>
          <w:tcPr>
            <w:tcW w:w="1122" w:type="dxa"/>
          </w:tcPr>
          <w:p w:rsidR="000621C6" w:rsidRPr="00014DA6" w:rsidRDefault="000621C6" w:rsidP="00E75537">
            <w:pPr>
              <w:spacing w:after="0" w:line="240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6" w:type="dxa"/>
          </w:tcPr>
          <w:p w:rsidR="000621C6" w:rsidRPr="003555C1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Общо копирни машини и многофункционални устройства</w:t>
            </w:r>
          </w:p>
        </w:tc>
        <w:tc>
          <w:tcPr>
            <w:tcW w:w="1211" w:type="dxa"/>
          </w:tcPr>
          <w:p w:rsidR="000621C6" w:rsidRPr="003555C1" w:rsidRDefault="000621C6" w:rsidP="00E75537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</w:tbl>
    <w:p w:rsidR="003555C1" w:rsidRPr="00C568C0" w:rsidRDefault="003555C1" w:rsidP="003555C1">
      <w:pPr>
        <w:ind w:right="-851"/>
        <w:jc w:val="both"/>
        <w:rPr>
          <w:rFonts w:ascii="Times New Roman" w:hAnsi="Times New Roman" w:cs="Times New Roman"/>
          <w:color w:val="1F497D"/>
          <w:sz w:val="24"/>
          <w:szCs w:val="24"/>
        </w:rPr>
      </w:pPr>
    </w:p>
    <w:p w:rsidR="00FF2550" w:rsidRPr="00014DA6" w:rsidRDefault="00FF2550" w:rsidP="00806B38">
      <w:pPr>
        <w:pStyle w:val="a3"/>
        <w:ind w:left="0" w:right="-426"/>
        <w:jc w:val="both"/>
        <w:rPr>
          <w:b/>
          <w:bCs/>
          <w:sz w:val="24"/>
          <w:szCs w:val="24"/>
        </w:rPr>
      </w:pPr>
      <w:r w:rsidRPr="00014DA6">
        <w:rPr>
          <w:b/>
          <w:bCs/>
          <w:sz w:val="24"/>
          <w:szCs w:val="24"/>
        </w:rPr>
        <w:t xml:space="preserve">Изисквания към резервни части за принтери, копирни машини и многофункционални устройства.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1. Предмет на настоящата поръчка съгласно техническите спецификации, неразделна част от настоящата документация.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2. Всички резервни части да са нови и неизползвани преди това.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3. Резервните части да бъдат означени със CE-маркировка.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4. Резервните части да отговарят на техническите характеристики, конкретизирани в </w:t>
      </w:r>
      <w:r w:rsidRPr="00014DA6">
        <w:rPr>
          <w:color w:val="FF0000"/>
          <w:sz w:val="24"/>
          <w:szCs w:val="24"/>
          <w:lang w:eastAsia="bg-BG"/>
        </w:rPr>
        <w:t xml:space="preserve"> </w:t>
      </w:r>
      <w:r w:rsidRPr="00014DA6">
        <w:rPr>
          <w:i/>
          <w:iCs/>
          <w:color w:val="000000"/>
          <w:sz w:val="24"/>
          <w:szCs w:val="24"/>
          <w:lang w:eastAsia="bg-BG"/>
        </w:rPr>
        <w:t>„Технически спецификации”</w:t>
      </w:r>
      <w:r w:rsidRPr="00014DA6">
        <w:rPr>
          <w:i/>
          <w:iCs/>
          <w:sz w:val="24"/>
          <w:szCs w:val="24"/>
          <w:lang w:eastAsia="bg-BG"/>
        </w:rPr>
        <w:t xml:space="preserve"> </w:t>
      </w:r>
      <w:r w:rsidRPr="00014DA6">
        <w:rPr>
          <w:sz w:val="24"/>
          <w:szCs w:val="24"/>
          <w:lang w:eastAsia="bg-BG"/>
        </w:rPr>
        <w:t xml:space="preserve">от настоящата документация. Резервните части ще бъдат вграждани в съществуваща  техника на </w:t>
      </w:r>
      <w:r w:rsidR="00151232">
        <w:rPr>
          <w:sz w:val="24"/>
          <w:szCs w:val="24"/>
          <w:lang w:eastAsia="bg-BG"/>
        </w:rPr>
        <w:t>ТП „ДГС Котел“.</w:t>
      </w:r>
      <w:r w:rsidRPr="00014DA6">
        <w:rPr>
          <w:sz w:val="24"/>
          <w:szCs w:val="24"/>
          <w:lang w:eastAsia="bg-BG"/>
        </w:rPr>
        <w:t xml:space="preserve"> Специфицираните изисквания/характеристики следва да се разглеждат като задължителни, освен ако не е декларирано друго.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5. Окомплектовката на резервните части да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др., които да са в съответствие с действащите в Република България стандарти.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6. Участникът трябва да осигури гаранция за качеството съгласно </w:t>
      </w:r>
      <w:r w:rsidRPr="00014DA6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014DA6">
        <w:rPr>
          <w:sz w:val="24"/>
          <w:szCs w:val="24"/>
          <w:lang w:eastAsia="bg-BG"/>
        </w:rPr>
        <w:t xml:space="preserve">от настоящата документация.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Гаранционното обслужване включва всички разходи </w:t>
      </w:r>
      <w:r w:rsidRPr="00014DA6">
        <w:rPr>
          <w:i/>
          <w:iCs/>
          <w:sz w:val="24"/>
          <w:szCs w:val="24"/>
          <w:lang w:eastAsia="bg-BG"/>
        </w:rPr>
        <w:t xml:space="preserve">(транспорт, труд, модули, резервни части и материали и др.) </w:t>
      </w:r>
      <w:r w:rsidRPr="00014DA6">
        <w:rPr>
          <w:sz w:val="24"/>
          <w:szCs w:val="24"/>
          <w:lang w:eastAsia="bg-BG"/>
        </w:rPr>
        <w:t xml:space="preserve">и всички модули, възли, устройства, аксесоари и др.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7. Резервните части да са съпроводени със следните документи </w:t>
      </w:r>
      <w:r w:rsidRPr="00014DA6">
        <w:rPr>
          <w:i/>
          <w:iCs/>
          <w:sz w:val="24"/>
          <w:szCs w:val="24"/>
          <w:lang w:eastAsia="bg-BG"/>
        </w:rPr>
        <w:t>(</w:t>
      </w:r>
      <w:r w:rsidRPr="00014DA6">
        <w:rPr>
          <w:i/>
          <w:iCs/>
          <w:sz w:val="24"/>
          <w:szCs w:val="24"/>
          <w:u w:val="single"/>
          <w:lang w:eastAsia="bg-BG"/>
        </w:rPr>
        <w:t>представят се при извършване на доставката</w:t>
      </w:r>
      <w:r w:rsidRPr="00014DA6">
        <w:rPr>
          <w:i/>
          <w:iCs/>
          <w:sz w:val="24"/>
          <w:szCs w:val="24"/>
          <w:lang w:eastAsia="bg-BG"/>
        </w:rPr>
        <w:t>)</w:t>
      </w:r>
      <w:r w:rsidRPr="00014DA6">
        <w:rPr>
          <w:sz w:val="24"/>
          <w:szCs w:val="24"/>
          <w:lang w:eastAsia="bg-BG"/>
        </w:rPr>
        <w:t xml:space="preserve">: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документ, доказващ произхода на резервните части;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гаранционни карти с упоменати номера, идентифициращи доставените резервни части от изпълнителя;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- пълната техническа документация за инсталиране, експлоатация и диагностика на резервните части на английски или на български език.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eastAsia="bg-BG"/>
        </w:rPr>
      </w:pPr>
      <w:r w:rsidRPr="00014DA6">
        <w:rPr>
          <w:sz w:val="24"/>
          <w:szCs w:val="24"/>
          <w:lang w:eastAsia="bg-BG"/>
        </w:rPr>
        <w:t xml:space="preserve">8. Участникът участва за цялата поръчка. Не се допускат варианти на предложението. </w:t>
      </w:r>
    </w:p>
    <w:p w:rsidR="00FF2550" w:rsidRPr="00014DA6" w:rsidRDefault="00FF2550" w:rsidP="00806B38">
      <w:pPr>
        <w:pStyle w:val="a3"/>
        <w:spacing w:after="0"/>
        <w:ind w:left="0" w:right="-426"/>
        <w:jc w:val="both"/>
        <w:rPr>
          <w:sz w:val="24"/>
          <w:szCs w:val="24"/>
          <w:lang w:val="en-US" w:eastAsia="bg-BG"/>
        </w:rPr>
      </w:pPr>
      <w:r w:rsidRPr="00014DA6">
        <w:rPr>
          <w:sz w:val="24"/>
          <w:szCs w:val="24"/>
          <w:lang w:eastAsia="bg-BG"/>
        </w:rPr>
        <w:t xml:space="preserve">9. Количествата на резервните части в </w:t>
      </w:r>
      <w:r w:rsidRPr="00014DA6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014DA6">
        <w:rPr>
          <w:sz w:val="24"/>
          <w:szCs w:val="24"/>
          <w:lang w:eastAsia="bg-BG"/>
        </w:rPr>
        <w:t xml:space="preserve">от настоящата документацията са ориентировъчни и зависят от предложените цени и финансовия ресурс на възложителя. </w:t>
      </w:r>
    </w:p>
    <w:p w:rsidR="005360D3" w:rsidRPr="00014DA6" w:rsidRDefault="00FF2550" w:rsidP="00806B38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lastRenderedPageBreak/>
        <w:t>Доставените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материали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консумативи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нови,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оригинални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съвместими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производител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. След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ремонтните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вписва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в протокол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извършената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работа,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вложените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резервни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части и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гаранционния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срок, </w:t>
      </w:r>
      <w:proofErr w:type="spellStart"/>
      <w:r w:rsidRPr="00014DA6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014DA6">
        <w:rPr>
          <w:rFonts w:ascii="Times New Roman" w:hAnsi="Times New Roman" w:cs="Times New Roman"/>
          <w:sz w:val="24"/>
          <w:szCs w:val="24"/>
          <w:lang w:val="ru-RU"/>
        </w:rPr>
        <w:t xml:space="preserve"> поема.</w:t>
      </w:r>
    </w:p>
    <w:sectPr w:rsidR="005360D3" w:rsidRPr="00014DA6" w:rsidSect="00C568C0">
      <w:headerReference w:type="default" r:id="rId9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663" w:rsidRDefault="00466663" w:rsidP="00797C2D">
      <w:pPr>
        <w:spacing w:after="0" w:line="240" w:lineRule="auto"/>
      </w:pPr>
      <w:r>
        <w:separator/>
      </w:r>
    </w:p>
  </w:endnote>
  <w:endnote w:type="continuationSeparator" w:id="0">
    <w:p w:rsidR="00466663" w:rsidRDefault="00466663" w:rsidP="0079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663" w:rsidRDefault="00466663" w:rsidP="00797C2D">
      <w:pPr>
        <w:spacing w:after="0" w:line="240" w:lineRule="auto"/>
      </w:pPr>
      <w:r>
        <w:separator/>
      </w:r>
    </w:p>
  </w:footnote>
  <w:footnote w:type="continuationSeparator" w:id="0">
    <w:p w:rsidR="00466663" w:rsidRDefault="00466663" w:rsidP="00797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6339583"/>
      <w:docPartObj>
        <w:docPartGallery w:val="Page Numbers (Margins)"/>
        <w:docPartUnique/>
      </w:docPartObj>
    </w:sdtPr>
    <w:sdtEndPr/>
    <w:sdtContent>
      <w:p w:rsidR="00D542FF" w:rsidRDefault="00D542FF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549909</wp:posOffset>
                  </wp:positionH>
                  <wp:positionV relativeFrom="margin">
                    <wp:posOffset>4561205</wp:posOffset>
                  </wp:positionV>
                  <wp:extent cx="348615" cy="329565"/>
                  <wp:effectExtent l="0" t="0" r="0" b="0"/>
                  <wp:wrapNone/>
                  <wp:docPr id="2" name="Правоъгъл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861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42FF" w:rsidRPr="00E75537" w:rsidRDefault="00D542F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5537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E75537">
                                <w:rPr>
                                  <w:rFonts w:ascii="Times New Roman" w:hAnsi="Times New Roman" w:cs="Times New Roman"/>
                                </w:rPr>
                                <w:instrText>PAGE   \* MERGEFORMAT</w:instrText>
                              </w:r>
                              <w:r w:rsidRPr="00E75537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806B38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8</w:t>
                              </w:r>
                              <w:r w:rsidRPr="00E75537">
                                <w:rPr>
                                  <w:rFonts w:ascii="Times New Roman" w:hAnsi="Times New Roman" w:cs="Times New Roman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авоъгълник 2" o:spid="_x0000_s1026" style="position:absolute;margin-left:43.3pt;margin-top:359.15pt;width:27.4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" o:allowincell="f" stroked="f">
                  <v:textbox>
                    <w:txbxContent>
                      <w:p w:rsidR="00D542FF" w:rsidRPr="00E75537" w:rsidRDefault="00D542FF">
                        <w:pPr>
                          <w:pBdr>
                            <w:bottom w:val="single" w:sz="4" w:space="1" w:color="auto"/>
                          </w:pBdr>
                          <w:rPr>
                            <w:rFonts w:ascii="Times New Roman" w:hAnsi="Times New Roman" w:cs="Times New Roman"/>
                          </w:rPr>
                        </w:pPr>
                        <w:r w:rsidRPr="00E75537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E75537">
                          <w:rPr>
                            <w:rFonts w:ascii="Times New Roman" w:hAnsi="Times New Roman" w:cs="Times New Roman"/>
                          </w:rPr>
                          <w:instrText>PAGE   \* MERGEFORMAT</w:instrText>
                        </w:r>
                        <w:r w:rsidRPr="00E75537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806B38">
                          <w:rPr>
                            <w:rFonts w:ascii="Times New Roman" w:hAnsi="Times New Roman" w:cs="Times New Roman"/>
                            <w:noProof/>
                          </w:rPr>
                          <w:t>8</w:t>
                        </w:r>
                        <w:r w:rsidRPr="00E75537">
                          <w:rPr>
                            <w:rFonts w:ascii="Times New Roman" w:hAnsi="Times New Roman" w:cs="Times New Roman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55032"/>
    <w:multiLevelType w:val="hybridMultilevel"/>
    <w:tmpl w:val="8EE0B2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F409A8"/>
    <w:multiLevelType w:val="hybridMultilevel"/>
    <w:tmpl w:val="1438F34E"/>
    <w:lvl w:ilvl="0" w:tplc="079C5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50"/>
    <w:rsid w:val="00004D2F"/>
    <w:rsid w:val="00014DA6"/>
    <w:rsid w:val="000473B0"/>
    <w:rsid w:val="000621C6"/>
    <w:rsid w:val="000F46F1"/>
    <w:rsid w:val="00120B7B"/>
    <w:rsid w:val="00151232"/>
    <w:rsid w:val="001D265D"/>
    <w:rsid w:val="001E2654"/>
    <w:rsid w:val="00225E95"/>
    <w:rsid w:val="002D1BED"/>
    <w:rsid w:val="002E117B"/>
    <w:rsid w:val="002F07DF"/>
    <w:rsid w:val="003555C1"/>
    <w:rsid w:val="00391574"/>
    <w:rsid w:val="003A38A3"/>
    <w:rsid w:val="003F5A9A"/>
    <w:rsid w:val="00425B25"/>
    <w:rsid w:val="00466663"/>
    <w:rsid w:val="004B2197"/>
    <w:rsid w:val="004E5E7C"/>
    <w:rsid w:val="005360D3"/>
    <w:rsid w:val="00563993"/>
    <w:rsid w:val="005950F5"/>
    <w:rsid w:val="00631159"/>
    <w:rsid w:val="00653E63"/>
    <w:rsid w:val="00662AAB"/>
    <w:rsid w:val="00703189"/>
    <w:rsid w:val="007149E0"/>
    <w:rsid w:val="00750830"/>
    <w:rsid w:val="00761AEA"/>
    <w:rsid w:val="00777D9C"/>
    <w:rsid w:val="0078454E"/>
    <w:rsid w:val="00797C2D"/>
    <w:rsid w:val="00806B38"/>
    <w:rsid w:val="00850B84"/>
    <w:rsid w:val="00862CEF"/>
    <w:rsid w:val="00880477"/>
    <w:rsid w:val="00884C55"/>
    <w:rsid w:val="00911983"/>
    <w:rsid w:val="00931584"/>
    <w:rsid w:val="009B69D2"/>
    <w:rsid w:val="00A572F4"/>
    <w:rsid w:val="00A73AB9"/>
    <w:rsid w:val="00A85DB7"/>
    <w:rsid w:val="00AE2827"/>
    <w:rsid w:val="00BA128B"/>
    <w:rsid w:val="00BA5ABC"/>
    <w:rsid w:val="00C02BFF"/>
    <w:rsid w:val="00C30715"/>
    <w:rsid w:val="00C3167A"/>
    <w:rsid w:val="00C568C0"/>
    <w:rsid w:val="00C61A5D"/>
    <w:rsid w:val="00C72C01"/>
    <w:rsid w:val="00C90CEE"/>
    <w:rsid w:val="00CA43EA"/>
    <w:rsid w:val="00CE2520"/>
    <w:rsid w:val="00CF61FF"/>
    <w:rsid w:val="00D542FF"/>
    <w:rsid w:val="00DE2F58"/>
    <w:rsid w:val="00E04257"/>
    <w:rsid w:val="00E75537"/>
    <w:rsid w:val="00E93EA2"/>
    <w:rsid w:val="00F50022"/>
    <w:rsid w:val="00F66799"/>
    <w:rsid w:val="00F95534"/>
    <w:rsid w:val="00FE4D5F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0A2A4"/>
  <w15:docId w15:val="{D18ABBEE-E233-415B-BEDF-EDEFD725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F2550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Основен текст с отстъп Знак"/>
    <w:basedOn w:val="a0"/>
    <w:link w:val="a3"/>
    <w:uiPriority w:val="99"/>
    <w:rsid w:val="00FF255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797C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97C2D"/>
  </w:style>
  <w:style w:type="paragraph" w:styleId="a7">
    <w:name w:val="footer"/>
    <w:basedOn w:val="a"/>
    <w:link w:val="a8"/>
    <w:uiPriority w:val="99"/>
    <w:unhideWhenUsed/>
    <w:rsid w:val="00797C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97C2D"/>
  </w:style>
  <w:style w:type="paragraph" w:styleId="a9">
    <w:name w:val="Balloon Text"/>
    <w:basedOn w:val="a"/>
    <w:link w:val="aa"/>
    <w:uiPriority w:val="99"/>
    <w:semiHidden/>
    <w:unhideWhenUsed/>
    <w:rsid w:val="001E2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E2654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06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2;&#1086;&#1084;&#1087;&#1102;&#1090;&#1098;&#1088;&#1085;&#1072;&#1087;&#1086;&#1076;&#1076;&#1088;&#1098;&#1078;&#1082;&#1072;&#1074;&#1072;&#1088;&#1085;&#1072;.com/index.php?option=com_content&amp;view=article&amp;id=15&amp;Itemid=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CDAF9-564B-4554-8A97-EAA3151E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2480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Yura</dc:creator>
  <cp:lastModifiedBy>HP</cp:lastModifiedBy>
  <cp:revision>15</cp:revision>
  <cp:lastPrinted>2020-06-10T10:57:00Z</cp:lastPrinted>
  <dcterms:created xsi:type="dcterms:W3CDTF">2020-06-09T08:39:00Z</dcterms:created>
  <dcterms:modified xsi:type="dcterms:W3CDTF">2020-06-11T13:30:00Z</dcterms:modified>
</cp:coreProperties>
</file>