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51D" w:rsidRPr="001F76CB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right"/>
        <w:rPr>
          <w:rFonts w:ascii="Times New Roman" w:hAnsi="Times New Roman" w:cs="Times New Roman"/>
          <w:bCs/>
        </w:rPr>
      </w:pPr>
      <w:bookmarkStart w:id="0" w:name="_GoBack"/>
      <w:r w:rsidRPr="001F76CB">
        <w:rPr>
          <w:rFonts w:ascii="Times New Roman" w:hAnsi="Times New Roman" w:cs="Times New Roman"/>
          <w:bCs/>
        </w:rPr>
        <w:t>Приложение № 6</w:t>
      </w:r>
    </w:p>
    <w:p w:rsidR="0078551D" w:rsidRPr="001F76CB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center"/>
        <w:rPr>
          <w:rFonts w:ascii="Times New Roman" w:hAnsi="Times New Roman" w:cs="Times New Roman"/>
          <w:bCs/>
        </w:rPr>
      </w:pPr>
      <w:r w:rsidRPr="001F76CB">
        <w:rPr>
          <w:rFonts w:ascii="Times New Roman" w:hAnsi="Times New Roman" w:cs="Times New Roman"/>
          <w:bCs/>
        </w:rPr>
        <w:t>СТАНДАРТИЗИРАН ОБРАЗЕЦ НА ДОГОВОР</w:t>
      </w:r>
    </w:p>
    <w:p w:rsidR="0078551D" w:rsidRPr="001F76CB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center"/>
        <w:rPr>
          <w:rFonts w:ascii="Times New Roman" w:hAnsi="Times New Roman" w:cs="Times New Roman"/>
          <w:bCs/>
        </w:rPr>
      </w:pPr>
      <w:r w:rsidRPr="001F76CB">
        <w:rPr>
          <w:rFonts w:ascii="Times New Roman" w:hAnsi="Times New Roman" w:cs="Times New Roman"/>
          <w:bCs/>
        </w:rPr>
        <w:t xml:space="preserve">за възлагане на обществена поръчка за доставка с </w:t>
      </w:r>
      <w:r w:rsidR="00524857" w:rsidRPr="001F76CB">
        <w:rPr>
          <w:rFonts w:ascii="Times New Roman" w:hAnsi="Times New Roman" w:cs="Times New Roman"/>
          <w:bCs/>
        </w:rPr>
        <w:t>услуга</w:t>
      </w:r>
    </w:p>
    <w:bookmarkEnd w:id="0"/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center"/>
        <w:rPr>
          <w:rFonts w:ascii="Times New Roman" w:hAnsi="Times New Roman" w:cs="Times New Roman"/>
          <w:b/>
          <w:bCs/>
        </w:rPr>
      </w:pP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center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ПРОЕКТ НА ДОГОВОР (препис)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center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ЗА ВЪЗЛАГАНЕ НА ОБЩЕСТВЕНА ПОРЪЧКА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</w:p>
    <w:p w:rsidR="00E11371" w:rsidRPr="00E11371" w:rsidRDefault="00E11371" w:rsidP="00E11371">
      <w:pPr>
        <w:autoSpaceDE w:val="0"/>
        <w:autoSpaceDN w:val="0"/>
        <w:adjustRightInd w:val="0"/>
        <w:spacing w:after="0" w:line="240" w:lineRule="auto"/>
        <w:ind w:right="-567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Днес,……2020 г. в гр. Котел, между: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/>
          <w:noProof/>
        </w:rPr>
      </w:pPr>
      <w:r w:rsidRPr="0078551D">
        <w:rPr>
          <w:rFonts w:ascii="Times New Roman" w:hAnsi="Times New Roman" w:cs="Times New Roman"/>
          <w:b/>
          <w:bCs/>
        </w:rPr>
        <w:t xml:space="preserve">1. </w:t>
      </w:r>
      <w:r w:rsidRPr="00D01867">
        <w:rPr>
          <w:rFonts w:ascii="Times New Roman" w:hAnsi="Times New Roman"/>
        </w:rPr>
        <w:t xml:space="preserve">„Югоизточно държавно предприятие” ДП гр. Сливен, Териториално поделение „Държавно горско стопанство Котел” гр. Котел, вписано в регистъра за търговски дружества на Агенция по вписванията с ЕИК: 2016176540153, със седалище и адрес на управление: 8970, гр. Котел, обл. Сливен, ул. „Проф. Павлов” № 57, представлявано от инж. </w:t>
      </w:r>
      <w:r>
        <w:rPr>
          <w:rFonts w:ascii="Times New Roman" w:hAnsi="Times New Roman"/>
        </w:rPr>
        <w:t>Ивайло Русев</w:t>
      </w:r>
      <w:r w:rsidRPr="00D01867">
        <w:rPr>
          <w:rFonts w:ascii="Times New Roman" w:hAnsi="Times New Roman"/>
        </w:rPr>
        <w:t xml:space="preserve">, в качеството </w:t>
      </w:r>
      <w:r>
        <w:rPr>
          <w:rFonts w:ascii="Times New Roman" w:hAnsi="Times New Roman"/>
        </w:rPr>
        <w:t>му</w:t>
      </w:r>
      <w:r w:rsidRPr="00D01867">
        <w:rPr>
          <w:rFonts w:ascii="Times New Roman" w:hAnsi="Times New Roman"/>
        </w:rPr>
        <w:t xml:space="preserve"> на директор, и Иванка Тинева</w:t>
      </w:r>
      <w:r w:rsidR="00B225C1">
        <w:rPr>
          <w:rFonts w:ascii="Times New Roman" w:hAnsi="Times New Roman"/>
        </w:rPr>
        <w:t xml:space="preserve"> </w:t>
      </w:r>
      <w:r w:rsidRPr="00D01867">
        <w:rPr>
          <w:rFonts w:ascii="Times New Roman" w:hAnsi="Times New Roman"/>
        </w:rPr>
        <w:t>- главен счетоводител, наричано за краткост по</w:t>
      </w:r>
      <w:r w:rsidR="00B225C1">
        <w:rPr>
          <w:rFonts w:ascii="Times New Roman" w:hAnsi="Times New Roman"/>
        </w:rPr>
        <w:t xml:space="preserve"> </w:t>
      </w:r>
      <w:r w:rsidRPr="00D01867">
        <w:rPr>
          <w:rFonts w:ascii="Times New Roman" w:hAnsi="Times New Roman"/>
        </w:rPr>
        <w:t>– долу ВЪЗЛОЖИТЕЛ, от една страна и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 xml:space="preserve">2. </w:t>
      </w:r>
      <w:r w:rsidRPr="00222A9D">
        <w:rPr>
          <w:rFonts w:ascii="Times New Roman" w:hAnsi="Times New Roman" w:cs="Times New Roman"/>
          <w:bCs/>
        </w:rPr>
        <w:t>„....................................................................“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вписано в Търговския регистър към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Агенция по вписванията с ЕИК: ................, със седалище и адрес на управление:......................................................................, представлявано от .............................................в качеството му на ........................, определен за изпълнител след проведена открита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процедура за възлагане на обществена поръчка с УНП в РОП: ……-……-….., наричано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по-долу за краткост </w:t>
      </w:r>
      <w:r w:rsidRPr="0078551D">
        <w:rPr>
          <w:rFonts w:ascii="Times New Roman" w:hAnsi="Times New Roman" w:cs="Times New Roman"/>
          <w:b/>
          <w:bCs/>
        </w:rPr>
        <w:t xml:space="preserve">ИЗПЪЛНИТЕЛ, </w:t>
      </w:r>
      <w:r w:rsidRPr="0078551D">
        <w:rPr>
          <w:rFonts w:ascii="Times New Roman" w:hAnsi="Times New Roman" w:cs="Times New Roman"/>
        </w:rPr>
        <w:t>от друга страна, а заедно наричани нататък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  <w:b/>
          <w:bCs/>
        </w:rPr>
        <w:t>„СТРАНИТЕ”</w:t>
      </w:r>
      <w:r w:rsidRPr="00222A9D">
        <w:rPr>
          <w:rFonts w:ascii="Times New Roman" w:hAnsi="Times New Roman" w:cs="Times New Roman"/>
          <w:bCs/>
        </w:rPr>
        <w:t xml:space="preserve">, </w:t>
      </w:r>
      <w:r w:rsidRPr="0078551D">
        <w:rPr>
          <w:rFonts w:ascii="Times New Roman" w:hAnsi="Times New Roman" w:cs="Times New Roman"/>
        </w:rPr>
        <w:t xml:space="preserve">на основание чл. 112, ал. 1 от ЗОП, във връзка с Решение № РД-10-......../….…2020 г. </w:t>
      </w:r>
      <w:r w:rsidRPr="0078551D">
        <w:rPr>
          <w:rFonts w:ascii="Times New Roman" w:hAnsi="Times New Roman" w:cs="Times New Roman"/>
          <w:b/>
          <w:bCs/>
        </w:rPr>
        <w:t xml:space="preserve">на директора на </w:t>
      </w:r>
      <w:r w:rsidR="00351C81">
        <w:rPr>
          <w:rFonts w:ascii="Times New Roman" w:hAnsi="Times New Roman" w:cs="Times New Roman"/>
          <w:b/>
          <w:bCs/>
        </w:rPr>
        <w:t>ТП „</w:t>
      </w:r>
      <w:r w:rsidRPr="0078551D">
        <w:rPr>
          <w:rFonts w:ascii="Times New Roman" w:hAnsi="Times New Roman" w:cs="Times New Roman"/>
          <w:b/>
          <w:bCs/>
        </w:rPr>
        <w:t>Д</w:t>
      </w:r>
      <w:r w:rsidR="00351C81">
        <w:rPr>
          <w:rFonts w:ascii="Times New Roman" w:hAnsi="Times New Roman" w:cs="Times New Roman"/>
          <w:b/>
          <w:bCs/>
        </w:rPr>
        <w:t>ГС Котел“</w:t>
      </w:r>
      <w:r w:rsidRPr="0078551D">
        <w:rPr>
          <w:rFonts w:ascii="Times New Roman" w:hAnsi="Times New Roman" w:cs="Times New Roman"/>
          <w:b/>
          <w:bCs/>
        </w:rPr>
        <w:t xml:space="preserve"> за класиране на участниците и</w:t>
      </w:r>
      <w:r w:rsidR="00222A9D">
        <w:rPr>
          <w:rFonts w:ascii="Times New Roman" w:hAnsi="Times New Roman" w:cs="Times New Roman"/>
          <w:b/>
          <w:bCs/>
        </w:rPr>
        <w:t xml:space="preserve"> </w:t>
      </w:r>
      <w:r w:rsidRPr="0078551D">
        <w:rPr>
          <w:rFonts w:ascii="Times New Roman" w:hAnsi="Times New Roman" w:cs="Times New Roman"/>
          <w:b/>
          <w:bCs/>
        </w:rPr>
        <w:t>определяне на изпълнител на обществена поръчка</w:t>
      </w:r>
      <w:r w:rsidRPr="0078551D">
        <w:rPr>
          <w:rFonts w:ascii="Times New Roman" w:hAnsi="Times New Roman" w:cs="Times New Roman"/>
        </w:rPr>
        <w:t>, като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  <w:b/>
          <w:bCs/>
        </w:rPr>
        <w:t>СТРАНИТЕ ПО ДОГОВОРА СЕ СПОРАЗУМЯХА ЗА СЛЕДНОТО:</w:t>
      </w:r>
    </w:p>
    <w:p w:rsidR="00E11371" w:rsidRDefault="00E11371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</w:p>
    <w:p w:rsidR="0078551D" w:rsidRPr="00E11371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E11371">
        <w:rPr>
          <w:rFonts w:ascii="Times New Roman" w:hAnsi="Times New Roman" w:cs="Times New Roman"/>
          <w:b/>
          <w:bCs/>
        </w:rPr>
        <w:t>І. ПРЕДМЕТ НА ДОГОВОРА</w:t>
      </w:r>
    </w:p>
    <w:p w:rsidR="0078551D" w:rsidRPr="00E11371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  <w:i/>
          <w:iCs/>
        </w:rPr>
      </w:pPr>
      <w:r w:rsidRPr="00E11371">
        <w:rPr>
          <w:rFonts w:ascii="Times New Roman" w:hAnsi="Times New Roman" w:cs="Times New Roman"/>
          <w:b/>
          <w:bCs/>
        </w:rPr>
        <w:t xml:space="preserve">Чл. 1 (1) </w:t>
      </w:r>
      <w:r w:rsidRPr="00E11371">
        <w:rPr>
          <w:rFonts w:ascii="Times New Roman" w:hAnsi="Times New Roman" w:cs="Times New Roman"/>
        </w:rPr>
        <w:t>Възложителят възлага, а изпълнителят приема да извърши и предостави</w:t>
      </w:r>
      <w:r w:rsidR="00222A9D">
        <w:rPr>
          <w:rFonts w:ascii="Times New Roman" w:hAnsi="Times New Roman" w:cs="Times New Roman"/>
        </w:rPr>
        <w:t xml:space="preserve"> </w:t>
      </w:r>
      <w:r w:rsidRPr="00E11371">
        <w:rPr>
          <w:rFonts w:ascii="Times New Roman" w:hAnsi="Times New Roman" w:cs="Times New Roman"/>
        </w:rPr>
        <w:t xml:space="preserve">следните </w:t>
      </w:r>
      <w:r w:rsidR="00351C81" w:rsidRPr="00E11371">
        <w:rPr>
          <w:rFonts w:ascii="Times New Roman" w:hAnsi="Times New Roman" w:cs="Times New Roman"/>
        </w:rPr>
        <w:t>доставки и услуги</w:t>
      </w:r>
      <w:r w:rsidRPr="00E11371">
        <w:rPr>
          <w:rFonts w:ascii="Times New Roman" w:hAnsi="Times New Roman" w:cs="Times New Roman"/>
        </w:rPr>
        <w:t xml:space="preserve">: </w:t>
      </w:r>
      <w:r w:rsidR="00351C81" w:rsidRPr="00E11371">
        <w:rPr>
          <w:rFonts w:ascii="Times New Roman" w:hAnsi="Times New Roman" w:cs="Times New Roman"/>
        </w:rPr>
        <w:t>„Техническо обслужване на МПС, включващо: основен и текущ ремонт и профилактика на МПС, включително доставка на резервни части по заявка на Възложителя- ТП „ДГС Котел” за срок от 24 месеца"</w:t>
      </w:r>
      <w:r w:rsidR="00351C81" w:rsidRPr="00E11371">
        <w:rPr>
          <w:rFonts w:ascii="Times New Roman" w:hAnsi="Times New Roman" w:cs="Times New Roman"/>
          <w:b/>
        </w:rPr>
        <w:t xml:space="preserve">, </w:t>
      </w:r>
      <w:r w:rsidRPr="00E11371">
        <w:rPr>
          <w:rFonts w:ascii="Times New Roman" w:hAnsi="Times New Roman" w:cs="Times New Roman"/>
        </w:rPr>
        <w:t>считано от датата на сключване на договора</w:t>
      </w:r>
      <w:r w:rsidR="00B225C1">
        <w:rPr>
          <w:rFonts w:ascii="Times New Roman" w:hAnsi="Times New Roman" w:cs="Times New Roman"/>
        </w:rPr>
        <w:t xml:space="preserve"> </w:t>
      </w:r>
      <w:r w:rsidRPr="00E11371">
        <w:rPr>
          <w:rFonts w:ascii="Times New Roman" w:hAnsi="Times New Roman" w:cs="Times New Roman"/>
        </w:rPr>
        <w:t>или до достигане на максималния прогнозен ресурс на поръчката по този договор</w:t>
      </w:r>
      <w:r w:rsidRPr="00E11371">
        <w:rPr>
          <w:rFonts w:ascii="Times New Roman" w:hAnsi="Times New Roman" w:cs="Times New Roman"/>
          <w:b/>
          <w:bCs/>
          <w:i/>
          <w:iCs/>
        </w:rPr>
        <w:t>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E11371">
        <w:rPr>
          <w:rFonts w:ascii="Times New Roman" w:hAnsi="Times New Roman" w:cs="Times New Roman"/>
        </w:rPr>
        <w:t>Моторните превозни средства (МПС), могат да се наричат по-долу за краткост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E11371">
        <w:rPr>
          <w:rFonts w:ascii="Times New Roman" w:hAnsi="Times New Roman" w:cs="Times New Roman"/>
          <w:b/>
          <w:bCs/>
        </w:rPr>
        <w:t>„техниката”</w:t>
      </w:r>
      <w:r w:rsidRPr="00E11371">
        <w:rPr>
          <w:rFonts w:ascii="Times New Roman" w:hAnsi="Times New Roman" w:cs="Times New Roman"/>
        </w:rPr>
        <w:t>, а резервните</w:t>
      </w:r>
      <w:r w:rsidRPr="0078551D">
        <w:rPr>
          <w:rFonts w:ascii="Times New Roman" w:hAnsi="Times New Roman" w:cs="Times New Roman"/>
        </w:rPr>
        <w:t xml:space="preserve"> части и консумативи </w:t>
      </w:r>
      <w:r w:rsidRPr="0078551D">
        <w:rPr>
          <w:rFonts w:ascii="Times New Roman" w:hAnsi="Times New Roman" w:cs="Times New Roman"/>
          <w:b/>
          <w:bCs/>
        </w:rPr>
        <w:t xml:space="preserve">„продуктите” </w:t>
      </w:r>
      <w:r w:rsidRPr="0078551D">
        <w:rPr>
          <w:rFonts w:ascii="Times New Roman" w:hAnsi="Times New Roman" w:cs="Times New Roman"/>
        </w:rPr>
        <w:t xml:space="preserve">или </w:t>
      </w:r>
      <w:r w:rsidRPr="0078551D">
        <w:rPr>
          <w:rFonts w:ascii="Times New Roman" w:hAnsi="Times New Roman" w:cs="Times New Roman"/>
          <w:b/>
          <w:bCs/>
        </w:rPr>
        <w:t xml:space="preserve">„стоките” </w:t>
      </w:r>
      <w:r w:rsidRPr="0078551D">
        <w:rPr>
          <w:rFonts w:ascii="Times New Roman" w:hAnsi="Times New Roman" w:cs="Times New Roman"/>
        </w:rPr>
        <w:t>–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 xml:space="preserve">собственост на </w:t>
      </w:r>
      <w:r w:rsidR="00351C81">
        <w:rPr>
          <w:rFonts w:ascii="Times New Roman" w:hAnsi="Times New Roman" w:cs="Times New Roman"/>
        </w:rPr>
        <w:t>ТП „ДГС Котел“.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ИЗПЪЛНИТЕЛЯТ се задължава да предостави услугите и да извърши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доставките в съответствие с </w:t>
      </w:r>
      <w:r w:rsidR="00351C81">
        <w:rPr>
          <w:rFonts w:ascii="Times New Roman" w:hAnsi="Times New Roman" w:cs="Times New Roman"/>
        </w:rPr>
        <w:t>Т</w:t>
      </w:r>
      <w:r w:rsidRPr="0078551D">
        <w:rPr>
          <w:rFonts w:ascii="Times New Roman" w:hAnsi="Times New Roman" w:cs="Times New Roman"/>
        </w:rPr>
        <w:t>ехническото и Ценовото си предложение, неразделна част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от този договор и в съответствие с изискванията на възложителя, посочени в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Техническата спецификация към този договор и представляващи неразделна част от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него при следните условия: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i/>
          <w:iCs/>
        </w:rPr>
      </w:pPr>
      <w:r w:rsidRPr="0078551D">
        <w:rPr>
          <w:rFonts w:ascii="Times New Roman" w:hAnsi="Times New Roman" w:cs="Times New Roman"/>
          <w:i/>
          <w:iCs/>
        </w:rPr>
        <w:t>- Посочените доставки и/или услуги по вид в техническото и ценово предложение</w:t>
      </w:r>
      <w:r w:rsidR="00222A9D">
        <w:rPr>
          <w:rFonts w:ascii="Times New Roman" w:hAnsi="Times New Roman" w:cs="Times New Roman"/>
          <w:i/>
          <w:iCs/>
        </w:rPr>
        <w:t xml:space="preserve"> </w:t>
      </w:r>
      <w:r w:rsidRPr="0078551D">
        <w:rPr>
          <w:rFonts w:ascii="Times New Roman" w:hAnsi="Times New Roman" w:cs="Times New Roman"/>
          <w:i/>
          <w:iCs/>
        </w:rPr>
        <w:t>са прогнозни и не обвързват възложителя с поръчка след сключване на договор.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(3) </w:t>
      </w:r>
      <w:r w:rsidRPr="0078551D">
        <w:rPr>
          <w:rFonts w:ascii="Times New Roman" w:hAnsi="Times New Roman" w:cs="Times New Roman"/>
        </w:rPr>
        <w:t>Прогнозната стойност на доставките и услугите не е задължителна за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усвояване от страна на възложителя и зависи изцяло от възникване на неговите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нужди.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(4) </w:t>
      </w:r>
      <w:r w:rsidRPr="0078551D">
        <w:rPr>
          <w:rFonts w:ascii="Times New Roman" w:hAnsi="Times New Roman" w:cs="Times New Roman"/>
        </w:rPr>
        <w:t>В същия ден на сключване на договора, но най-късно преди започване на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неговото изпълнение, изпълнителят уведомява възложителя за името, данните за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контакт и представителите на подизпълнителите, посочени в офертата на изпълнителя.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Изпълнителят уведомява възложителя за всякакви промени в предоставената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информация в хода на изпълнението на договора в срок до 1 (един) ден от настъпване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съответното обстоятелство.</w:t>
      </w:r>
    </w:p>
    <w:p w:rsidR="00E11371" w:rsidRPr="0078551D" w:rsidRDefault="00E11371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ІІ. СРОК НА ДОГОВОРА. НАЧИН И РЕД ЗА ВЪЗЛАГАНЕ НА УСЛУГАТА</w:t>
      </w:r>
      <w:r w:rsidR="00B225C1">
        <w:rPr>
          <w:rFonts w:ascii="Times New Roman" w:hAnsi="Times New Roman" w:cs="Times New Roman"/>
          <w:b/>
          <w:bCs/>
        </w:rPr>
        <w:t xml:space="preserve"> </w:t>
      </w:r>
      <w:r w:rsidRPr="0078551D">
        <w:rPr>
          <w:rFonts w:ascii="Times New Roman" w:hAnsi="Times New Roman" w:cs="Times New Roman"/>
          <w:b/>
          <w:bCs/>
        </w:rPr>
        <w:t>ИЛИ ДОСТАВКАТА.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2 (1) </w:t>
      </w:r>
      <w:r w:rsidRPr="0078551D">
        <w:rPr>
          <w:rFonts w:ascii="Times New Roman" w:hAnsi="Times New Roman" w:cs="Times New Roman"/>
        </w:rPr>
        <w:t>Срокът на договора е до 24 (двадесет и четири) календарни месеца,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считано от датата на сключването му или до достигане на максимално допустимата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финансова стойност на договора по чл. 3, в зависимост от това кое от двете събития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настъпи по-рано.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Сроковете за изпълнение на отделните услуги и доставки, са детайлно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посочени в (Техническото предложение – приложение № 1 и Техническата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спецификация – приложение № 3).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 xml:space="preserve">(3) </w:t>
      </w:r>
      <w:r w:rsidRPr="0078551D">
        <w:rPr>
          <w:rFonts w:ascii="Times New Roman" w:hAnsi="Times New Roman" w:cs="Times New Roman"/>
        </w:rPr>
        <w:t>Изпълнителят осъществява услугите и/или доставките, съгласно Техническата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спецификация и Техническото предложение, </w:t>
      </w:r>
      <w:r w:rsidRPr="0078551D">
        <w:rPr>
          <w:rFonts w:ascii="Times New Roman" w:hAnsi="Times New Roman" w:cs="Times New Roman"/>
          <w:b/>
          <w:bCs/>
        </w:rPr>
        <w:t>както следва: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1. ЗА УСЛУГИТЕ: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 xml:space="preserve">1.1. </w:t>
      </w:r>
      <w:r w:rsidRPr="0078551D">
        <w:rPr>
          <w:rFonts w:ascii="Times New Roman" w:hAnsi="Times New Roman" w:cs="Times New Roman"/>
        </w:rPr>
        <w:t>Приемането на заявката за ремонт в специализираната база на изпълнителя,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съответно удостоверяване на изпълнението се извършва </w:t>
      </w:r>
      <w:r w:rsidRPr="0078551D">
        <w:rPr>
          <w:rFonts w:ascii="Times New Roman" w:hAnsi="Times New Roman" w:cs="Times New Roman"/>
          <w:b/>
          <w:bCs/>
        </w:rPr>
        <w:t>по следните ред и условия: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(а) </w:t>
      </w:r>
      <w:r w:rsidRPr="0078551D">
        <w:rPr>
          <w:rFonts w:ascii="Times New Roman" w:hAnsi="Times New Roman" w:cs="Times New Roman"/>
        </w:rPr>
        <w:t>възложителят отправя изрична заявка до изпълнителя по електронна поща или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 друг подходящ начин, предварително уточнен между страните, относно възникнала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нужда от ремонт на МПС;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(б) </w:t>
      </w:r>
      <w:r w:rsidRPr="0078551D">
        <w:rPr>
          <w:rFonts w:ascii="Times New Roman" w:hAnsi="Times New Roman" w:cs="Times New Roman"/>
        </w:rPr>
        <w:t>изпълнителят изяснява характера на възникналата неизправност (повреда),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съответно вида и техническата характеристика на частта подлежаща на подмяна и/или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друго техническо въздействие, съгласно предоставените му от възложителя технически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характеристики на МПС (копия на регистрационните талони за всяко МПС – когато е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приложимо, или по друг подходящ начин уточнен от страните). Възложителят има</w:t>
      </w:r>
      <w:r w:rsidR="00B225C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право да извърши оглед на място, относно установената повреда.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lastRenderedPageBreak/>
        <w:t xml:space="preserve">(в) </w:t>
      </w:r>
      <w:r w:rsidRPr="0078551D">
        <w:rPr>
          <w:rFonts w:ascii="Times New Roman" w:hAnsi="Times New Roman" w:cs="Times New Roman"/>
        </w:rPr>
        <w:t xml:space="preserve">възложителят </w:t>
      </w:r>
      <w:r w:rsidRPr="0078551D">
        <w:rPr>
          <w:rFonts w:ascii="Times New Roman" w:hAnsi="Times New Roman" w:cs="Times New Roman"/>
          <w:b/>
          <w:bCs/>
        </w:rPr>
        <w:t xml:space="preserve">може </w:t>
      </w:r>
      <w:r w:rsidRPr="0078551D">
        <w:rPr>
          <w:rFonts w:ascii="Times New Roman" w:hAnsi="Times New Roman" w:cs="Times New Roman"/>
        </w:rPr>
        <w:t>да направи допълнителни писмени уточнения във връзка с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предходната </w:t>
      </w:r>
      <w:r w:rsidRPr="0078551D">
        <w:rPr>
          <w:rFonts w:ascii="Times New Roman" w:hAnsi="Times New Roman" w:cs="Times New Roman"/>
          <w:b/>
          <w:bCs/>
        </w:rPr>
        <w:t xml:space="preserve">т. (б) </w:t>
      </w:r>
      <w:r w:rsidRPr="0078551D">
        <w:rPr>
          <w:rFonts w:ascii="Times New Roman" w:hAnsi="Times New Roman" w:cs="Times New Roman"/>
        </w:rPr>
        <w:t xml:space="preserve">или веднага да направи </w:t>
      </w:r>
      <w:r w:rsidRPr="0078551D">
        <w:rPr>
          <w:rFonts w:ascii="Times New Roman" w:hAnsi="Times New Roman" w:cs="Times New Roman"/>
          <w:b/>
          <w:bCs/>
        </w:rPr>
        <w:t xml:space="preserve">изрично писмено потвърждение </w:t>
      </w:r>
      <w:r w:rsidRPr="0078551D">
        <w:rPr>
          <w:rFonts w:ascii="Times New Roman" w:hAnsi="Times New Roman" w:cs="Times New Roman"/>
        </w:rPr>
        <w:t>за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изпълнение на услугата</w:t>
      </w:r>
      <w:r w:rsidRPr="0078551D">
        <w:rPr>
          <w:rFonts w:ascii="Times New Roman" w:hAnsi="Times New Roman" w:cs="Times New Roman"/>
          <w:b/>
          <w:bCs/>
        </w:rPr>
        <w:t xml:space="preserve">, което може да бъде </w:t>
      </w:r>
      <w:r w:rsidRPr="0078551D">
        <w:rPr>
          <w:rFonts w:ascii="Times New Roman" w:hAnsi="Times New Roman" w:cs="Times New Roman"/>
        </w:rPr>
        <w:t>само в посочената/те база/и 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 избрана от възложителя (когато е приложимо);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(г) </w:t>
      </w:r>
      <w:r w:rsidRPr="0078551D">
        <w:rPr>
          <w:rFonts w:ascii="Times New Roman" w:hAnsi="Times New Roman" w:cs="Times New Roman"/>
        </w:rPr>
        <w:t xml:space="preserve">Услугата се изпълнява </w:t>
      </w:r>
      <w:r w:rsidRPr="0078551D">
        <w:rPr>
          <w:rFonts w:ascii="Times New Roman" w:hAnsi="Times New Roman" w:cs="Times New Roman"/>
          <w:b/>
          <w:bCs/>
        </w:rPr>
        <w:t xml:space="preserve">в срок, съгласно техническото </w:t>
      </w:r>
      <w:r w:rsidRPr="0078551D">
        <w:rPr>
          <w:rFonts w:ascii="Times New Roman" w:hAnsi="Times New Roman" w:cs="Times New Roman"/>
        </w:rPr>
        <w:t>предложение 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изпълнителя, </w:t>
      </w:r>
      <w:r w:rsidRPr="0078551D">
        <w:rPr>
          <w:rFonts w:ascii="Times New Roman" w:hAnsi="Times New Roman" w:cs="Times New Roman"/>
          <w:b/>
          <w:bCs/>
        </w:rPr>
        <w:t xml:space="preserve">посочено </w:t>
      </w:r>
      <w:r w:rsidRPr="0078551D">
        <w:rPr>
          <w:rFonts w:ascii="Times New Roman" w:hAnsi="Times New Roman" w:cs="Times New Roman"/>
        </w:rPr>
        <w:t xml:space="preserve">в техническото му предложение, съответно в срок </w:t>
      </w:r>
      <w:r w:rsidRPr="0078551D">
        <w:rPr>
          <w:rFonts w:ascii="Times New Roman" w:hAnsi="Times New Roman" w:cs="Times New Roman"/>
          <w:b/>
          <w:bCs/>
        </w:rPr>
        <w:t>до …………..работни дни</w:t>
      </w:r>
      <w:r w:rsidRPr="0078551D">
        <w:rPr>
          <w:rFonts w:ascii="Times New Roman" w:hAnsi="Times New Roman" w:cs="Times New Roman"/>
        </w:rPr>
        <w:t>, а със съгласието на възложителя, срокът може да се удължи с още два (2)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работни дни.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(д) </w:t>
      </w:r>
      <w:r w:rsidRPr="0078551D">
        <w:rPr>
          <w:rFonts w:ascii="Times New Roman" w:hAnsi="Times New Roman" w:cs="Times New Roman"/>
        </w:rPr>
        <w:t>Доставените, вложените и монтирани резервни части и други консумативи и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материали трябва да са нови, да притежават сертификат за произход и качество, и да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отговарят на изискванията на производителя за </w:t>
      </w:r>
      <w:r w:rsidR="00351C81">
        <w:rPr>
          <w:rFonts w:ascii="Times New Roman" w:hAnsi="Times New Roman" w:cs="Times New Roman"/>
        </w:rPr>
        <w:t>с</w:t>
      </w:r>
      <w:r w:rsidRPr="0078551D">
        <w:rPr>
          <w:rFonts w:ascii="Times New Roman" w:hAnsi="Times New Roman" w:cs="Times New Roman"/>
        </w:rPr>
        <w:t>ъответната машина или еквивалентен.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(ж) </w:t>
      </w:r>
      <w:r w:rsidRPr="0078551D">
        <w:rPr>
          <w:rFonts w:ascii="Times New Roman" w:hAnsi="Times New Roman" w:cs="Times New Roman"/>
        </w:rPr>
        <w:t>Приемането на МПС от изпълнителя при постъпване за ремонт в базата му,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съответно предаването му на възложителя след извършения ремонт се отчита с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издаване на фактура и приложен към нея предавателно-приемателен протокол.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(з) </w:t>
      </w:r>
      <w:r w:rsidRPr="0078551D">
        <w:rPr>
          <w:rFonts w:ascii="Times New Roman" w:hAnsi="Times New Roman" w:cs="Times New Roman"/>
        </w:rPr>
        <w:t xml:space="preserve">Изпълнителят дава </w:t>
      </w:r>
      <w:r w:rsidRPr="0078551D">
        <w:rPr>
          <w:rFonts w:ascii="Times New Roman" w:hAnsi="Times New Roman" w:cs="Times New Roman"/>
          <w:b/>
          <w:bCs/>
        </w:rPr>
        <w:t xml:space="preserve">търговска гаранция </w:t>
      </w:r>
      <w:r w:rsidRPr="0078551D">
        <w:rPr>
          <w:rFonts w:ascii="Times New Roman" w:hAnsi="Times New Roman" w:cs="Times New Roman"/>
        </w:rPr>
        <w:t xml:space="preserve">за качество, относно </w:t>
      </w:r>
      <w:r w:rsidRPr="0078551D">
        <w:rPr>
          <w:rFonts w:ascii="Times New Roman" w:hAnsi="Times New Roman" w:cs="Times New Roman"/>
          <w:b/>
          <w:bCs/>
        </w:rPr>
        <w:t>извършения</w:t>
      </w:r>
      <w:r w:rsidR="002B7138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8551D">
        <w:rPr>
          <w:rFonts w:ascii="Times New Roman" w:hAnsi="Times New Roman" w:cs="Times New Roman"/>
          <w:b/>
          <w:bCs/>
        </w:rPr>
        <w:t>ремонт</w:t>
      </w:r>
      <w:r w:rsidRPr="0078551D">
        <w:rPr>
          <w:rFonts w:ascii="Times New Roman" w:hAnsi="Times New Roman" w:cs="Times New Roman"/>
        </w:rPr>
        <w:t xml:space="preserve">, съгласно техническото му предложение, а именно: </w:t>
      </w:r>
      <w:r w:rsidRPr="0078551D">
        <w:rPr>
          <w:rFonts w:ascii="Times New Roman" w:hAnsi="Times New Roman" w:cs="Times New Roman"/>
          <w:b/>
          <w:bCs/>
        </w:rPr>
        <w:t>в срок до..................................................................................</w:t>
      </w:r>
      <w:r w:rsidRPr="0078551D">
        <w:rPr>
          <w:rFonts w:ascii="Times New Roman" w:hAnsi="Times New Roman" w:cs="Times New Roman"/>
          <w:b/>
          <w:bCs/>
          <w:i/>
          <w:iCs/>
        </w:rPr>
        <w:t xml:space="preserve">, </w:t>
      </w:r>
      <w:r w:rsidRPr="0078551D">
        <w:rPr>
          <w:rFonts w:ascii="Times New Roman" w:hAnsi="Times New Roman" w:cs="Times New Roman"/>
        </w:rPr>
        <w:t>считано от момента на подписване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предавателно-приемателен протокол за извършените услуги – монтажа.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(и) </w:t>
      </w:r>
      <w:r w:rsidRPr="0078551D">
        <w:rPr>
          <w:rFonts w:ascii="Times New Roman" w:hAnsi="Times New Roman" w:cs="Times New Roman"/>
        </w:rPr>
        <w:t xml:space="preserve">Предлаганата </w:t>
      </w:r>
      <w:r w:rsidRPr="0078551D">
        <w:rPr>
          <w:rFonts w:ascii="Times New Roman" w:hAnsi="Times New Roman" w:cs="Times New Roman"/>
          <w:b/>
          <w:bCs/>
        </w:rPr>
        <w:t xml:space="preserve">търговска гаранция </w:t>
      </w:r>
      <w:r w:rsidRPr="0078551D">
        <w:rPr>
          <w:rFonts w:ascii="Times New Roman" w:hAnsi="Times New Roman" w:cs="Times New Roman"/>
        </w:rPr>
        <w:t>за качеството на изпълнението на всяка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една от услугите, както и задълженията по нея, важи и е в сила, както за ремонтите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извършени с части на производителя, така и за ремонтите извършени с техния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еквивалент („равнозначен”). Цените на еквивалентните продукти (части и консумативи)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се заплащат, съгласно чл. 3, ал. 2, т. 2 от този договор.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(к) </w:t>
      </w:r>
      <w:r w:rsidRPr="0078551D">
        <w:rPr>
          <w:rFonts w:ascii="Times New Roman" w:hAnsi="Times New Roman" w:cs="Times New Roman"/>
        </w:rPr>
        <w:t>В случай, че в срока на гаранцията възникне повреда, дължаща се на лошо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качество на извършения ремонт или на вложената некачествена резервна част,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изпълнителят отстранява същата изцяло за своя сметка.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(л) </w:t>
      </w:r>
      <w:r w:rsidRPr="0078551D">
        <w:rPr>
          <w:rFonts w:ascii="Times New Roman" w:hAnsi="Times New Roman" w:cs="Times New Roman"/>
        </w:rPr>
        <w:t>Услугите се възлагат при възникнала необходимост, единствено и само според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преценката на възложителя за всяко конкретно повредено МПС, съгласно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горепосочените условия и ред от този договор и тези посочени в Техническата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спецификация.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 xml:space="preserve">1.2. </w:t>
      </w:r>
      <w:r w:rsidRPr="0078551D">
        <w:rPr>
          <w:rFonts w:ascii="Times New Roman" w:hAnsi="Times New Roman" w:cs="Times New Roman"/>
        </w:rPr>
        <w:t>Приемането на заявката за ремонт на мястото на повреденото МПС с мобилен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екип на изпълнителя, съответно удостоверяване на изпълнението се извършва </w:t>
      </w:r>
      <w:r w:rsidRPr="0078551D">
        <w:rPr>
          <w:rFonts w:ascii="Times New Roman" w:hAnsi="Times New Roman" w:cs="Times New Roman"/>
          <w:b/>
          <w:bCs/>
        </w:rPr>
        <w:t>последните ред и условия: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(а) </w:t>
      </w:r>
      <w:r w:rsidRPr="0078551D">
        <w:rPr>
          <w:rFonts w:ascii="Times New Roman" w:hAnsi="Times New Roman" w:cs="Times New Roman"/>
        </w:rPr>
        <w:t>възложителят отправя изрична заявка до изпълнителя по електронна поща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(или по друг подходящ начин уточнен и възприет от страните), относно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възникналата нужда от ремонт на определено МПС, в която посоч</w:t>
      </w:r>
      <w:r w:rsidR="004F206E">
        <w:rPr>
          <w:rFonts w:ascii="Times New Roman" w:hAnsi="Times New Roman" w:cs="Times New Roman"/>
        </w:rPr>
        <w:t>в</w:t>
      </w:r>
      <w:r w:rsidRPr="0078551D">
        <w:rPr>
          <w:rFonts w:ascii="Times New Roman" w:hAnsi="Times New Roman" w:cs="Times New Roman"/>
        </w:rPr>
        <w:t>а местонахождението</w:t>
      </w:r>
      <w:r w:rsidR="00901A38">
        <w:rPr>
          <w:rFonts w:ascii="Times New Roman" w:hAnsi="Times New Roman" w:cs="Times New Roman"/>
        </w:rPr>
        <w:t xml:space="preserve"> </w:t>
      </w:r>
      <w:r w:rsidR="004F206E">
        <w:rPr>
          <w:rFonts w:ascii="Times New Roman" w:hAnsi="Times New Roman" w:cs="Times New Roman"/>
        </w:rPr>
        <w:t>му;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(б) </w:t>
      </w:r>
      <w:r w:rsidRPr="0078551D">
        <w:rPr>
          <w:rFonts w:ascii="Times New Roman" w:hAnsi="Times New Roman" w:cs="Times New Roman"/>
        </w:rPr>
        <w:t>изпълнителят писмено уведомява на електронната поща на възложителя в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рамките на 1 (един) работен ден, относно възможността за ремонт на място или за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необходимост от репатриране на техниката до сервизната база на 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(в) </w:t>
      </w:r>
      <w:r w:rsidRPr="0078551D">
        <w:rPr>
          <w:rFonts w:ascii="Times New Roman" w:hAnsi="Times New Roman" w:cs="Times New Roman"/>
        </w:rPr>
        <w:t xml:space="preserve">възложителят </w:t>
      </w:r>
      <w:r w:rsidRPr="0078551D">
        <w:rPr>
          <w:rFonts w:ascii="Times New Roman" w:hAnsi="Times New Roman" w:cs="Times New Roman"/>
          <w:b/>
          <w:bCs/>
        </w:rPr>
        <w:t xml:space="preserve">може </w:t>
      </w:r>
      <w:r w:rsidRPr="0078551D">
        <w:rPr>
          <w:rFonts w:ascii="Times New Roman" w:hAnsi="Times New Roman" w:cs="Times New Roman"/>
        </w:rPr>
        <w:t>да направи допълнителни писмени уточнения във връзка с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предходната </w:t>
      </w:r>
      <w:r w:rsidRPr="0078551D">
        <w:rPr>
          <w:rFonts w:ascii="Times New Roman" w:hAnsi="Times New Roman" w:cs="Times New Roman"/>
          <w:b/>
          <w:bCs/>
        </w:rPr>
        <w:t xml:space="preserve">т. (б), </w:t>
      </w:r>
      <w:r w:rsidRPr="0078551D">
        <w:rPr>
          <w:rFonts w:ascii="Times New Roman" w:hAnsi="Times New Roman" w:cs="Times New Roman"/>
        </w:rPr>
        <w:t>и да изрази изрично своя избор за изпълнение на посочените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възможности за ремонт.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(г) </w:t>
      </w:r>
      <w:r w:rsidRPr="0078551D">
        <w:rPr>
          <w:rFonts w:ascii="Times New Roman" w:hAnsi="Times New Roman" w:cs="Times New Roman"/>
        </w:rPr>
        <w:t xml:space="preserve">услугата </w:t>
      </w:r>
      <w:r w:rsidRPr="0078551D">
        <w:rPr>
          <w:rFonts w:ascii="Times New Roman" w:hAnsi="Times New Roman" w:cs="Times New Roman"/>
          <w:b/>
          <w:bCs/>
        </w:rPr>
        <w:t xml:space="preserve">за ремонт на място или репатриране до базата </w:t>
      </w:r>
      <w:r w:rsidRPr="0078551D">
        <w:rPr>
          <w:rFonts w:ascii="Times New Roman" w:hAnsi="Times New Roman" w:cs="Times New Roman"/>
        </w:rPr>
        <w:t>на изпълнителя се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изпълнява </w:t>
      </w:r>
      <w:r w:rsidRPr="0078551D">
        <w:rPr>
          <w:rFonts w:ascii="Times New Roman" w:hAnsi="Times New Roman" w:cs="Times New Roman"/>
          <w:b/>
          <w:bCs/>
        </w:rPr>
        <w:t xml:space="preserve">в срок от ……………… работни дни, съгласно </w:t>
      </w:r>
      <w:r w:rsidRPr="0078551D">
        <w:rPr>
          <w:rFonts w:ascii="Times New Roman" w:hAnsi="Times New Roman" w:cs="Times New Roman"/>
        </w:rPr>
        <w:t>предложението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изпълнителя, </w:t>
      </w:r>
      <w:r w:rsidRPr="0078551D">
        <w:rPr>
          <w:rFonts w:ascii="Times New Roman" w:hAnsi="Times New Roman" w:cs="Times New Roman"/>
          <w:b/>
          <w:bCs/>
        </w:rPr>
        <w:t xml:space="preserve">посочено </w:t>
      </w:r>
      <w:r w:rsidRPr="0078551D">
        <w:rPr>
          <w:rFonts w:ascii="Times New Roman" w:hAnsi="Times New Roman" w:cs="Times New Roman"/>
        </w:rPr>
        <w:t xml:space="preserve">в техническото му предложение, а със </w:t>
      </w:r>
      <w:r w:rsidRPr="0078551D">
        <w:rPr>
          <w:rFonts w:ascii="Times New Roman" w:hAnsi="Times New Roman" w:cs="Times New Roman"/>
          <w:b/>
          <w:bCs/>
        </w:rPr>
        <w:t xml:space="preserve">съгласието </w:t>
      </w:r>
      <w:r w:rsidRPr="0078551D">
        <w:rPr>
          <w:rFonts w:ascii="Times New Roman" w:hAnsi="Times New Roman" w:cs="Times New Roman"/>
        </w:rPr>
        <w:t>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възложителя, срокът </w:t>
      </w:r>
      <w:r w:rsidRPr="0078551D">
        <w:rPr>
          <w:rFonts w:ascii="Times New Roman" w:hAnsi="Times New Roman" w:cs="Times New Roman"/>
          <w:b/>
          <w:bCs/>
        </w:rPr>
        <w:t xml:space="preserve">може </w:t>
      </w:r>
      <w:r w:rsidRPr="0078551D">
        <w:rPr>
          <w:rFonts w:ascii="Times New Roman" w:hAnsi="Times New Roman" w:cs="Times New Roman"/>
        </w:rPr>
        <w:t>да се удължи с още един (1) работен ден. Срокът се посочва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от кандидата в техническото му предложение.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(д) </w:t>
      </w:r>
      <w:r w:rsidRPr="0078551D">
        <w:rPr>
          <w:rFonts w:ascii="Times New Roman" w:hAnsi="Times New Roman" w:cs="Times New Roman"/>
        </w:rPr>
        <w:t xml:space="preserve">възложителят има </w:t>
      </w:r>
      <w:r w:rsidRPr="0078551D">
        <w:rPr>
          <w:rFonts w:ascii="Times New Roman" w:hAnsi="Times New Roman" w:cs="Times New Roman"/>
          <w:b/>
          <w:bCs/>
        </w:rPr>
        <w:t xml:space="preserve">право и може </w:t>
      </w:r>
      <w:r w:rsidRPr="0078551D">
        <w:rPr>
          <w:rFonts w:ascii="Times New Roman" w:hAnsi="Times New Roman" w:cs="Times New Roman"/>
        </w:rPr>
        <w:t>за всеки конкретен случай да възлага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ползването на мобилен екип за извършване на ремонта на място, когато е обективно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приложимо.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(е) </w:t>
      </w:r>
      <w:r w:rsidRPr="0078551D">
        <w:rPr>
          <w:rFonts w:ascii="Times New Roman" w:hAnsi="Times New Roman" w:cs="Times New Roman"/>
        </w:rPr>
        <w:t>всички разходи по осигуряване на мобилния екип от специалисти –транспортни, командировъчни и други са за сметка на 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(ж) </w:t>
      </w:r>
      <w:r w:rsidRPr="0078551D">
        <w:rPr>
          <w:rFonts w:ascii="Times New Roman" w:hAnsi="Times New Roman" w:cs="Times New Roman"/>
        </w:rPr>
        <w:t>в случай, че мобилният екип е установил, че повредата не може да се отстрани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местонахождението на повреденото МПС, същото следва да се репатрира до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сервизната база на изпълнителя, като разходите по репатрирането са за сметка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2. ЗА ДОСТАВКИТЕ:</w:t>
      </w:r>
    </w:p>
    <w:p w:rsidR="00351C81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</w:rPr>
        <w:t xml:space="preserve">Доставката се осъществява и удостоверява </w:t>
      </w:r>
      <w:r w:rsidRPr="0078551D">
        <w:rPr>
          <w:rFonts w:ascii="Times New Roman" w:hAnsi="Times New Roman" w:cs="Times New Roman"/>
          <w:b/>
          <w:bCs/>
        </w:rPr>
        <w:t>по следните ред и условия: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2.1. </w:t>
      </w:r>
      <w:r w:rsidRPr="0078551D">
        <w:rPr>
          <w:rFonts w:ascii="Times New Roman" w:hAnsi="Times New Roman" w:cs="Times New Roman"/>
        </w:rPr>
        <w:t>възложителят отправя изрична заявка до изпълнителя по електронна поща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или по друг подходящ начин, предварително уточнен между страните, относно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възникнала нужда от доставка на резервна част/и и/или консуматив/и;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2.2. </w:t>
      </w:r>
      <w:r w:rsidRPr="0078551D">
        <w:rPr>
          <w:rFonts w:ascii="Times New Roman" w:hAnsi="Times New Roman" w:cs="Times New Roman"/>
        </w:rPr>
        <w:t>изпълнителят изяснява вида и техническата характеристика на частта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посочена в заявката за доставка, съгласно предоставените му от възложителя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технически характеристики на МПС (копия на регистрационните талони за всяко МПС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– когато е приложимо, или по друг подходящ начин уточнен от страните). В случай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необходимост, изпълнителят има право и може да извърши физически оглед на място.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2.3. </w:t>
      </w:r>
      <w:r w:rsidRPr="0078551D">
        <w:rPr>
          <w:rFonts w:ascii="Times New Roman" w:hAnsi="Times New Roman" w:cs="Times New Roman"/>
        </w:rPr>
        <w:t xml:space="preserve">възложителят може да направи допълнителни писмени уточнения във връзкас предходната </w:t>
      </w:r>
      <w:r w:rsidRPr="0078551D">
        <w:rPr>
          <w:rFonts w:ascii="Times New Roman" w:hAnsi="Times New Roman" w:cs="Times New Roman"/>
          <w:b/>
          <w:bCs/>
        </w:rPr>
        <w:t xml:space="preserve">т. 2.2 </w:t>
      </w:r>
      <w:r w:rsidRPr="0078551D">
        <w:rPr>
          <w:rFonts w:ascii="Times New Roman" w:hAnsi="Times New Roman" w:cs="Times New Roman"/>
        </w:rPr>
        <w:t xml:space="preserve">и дава </w:t>
      </w:r>
      <w:r w:rsidRPr="0078551D">
        <w:rPr>
          <w:rFonts w:ascii="Times New Roman" w:hAnsi="Times New Roman" w:cs="Times New Roman"/>
          <w:b/>
          <w:bCs/>
        </w:rPr>
        <w:t xml:space="preserve">изрично писмено потвърждение </w:t>
      </w:r>
      <w:r w:rsidRPr="0078551D">
        <w:rPr>
          <w:rFonts w:ascii="Times New Roman" w:hAnsi="Times New Roman" w:cs="Times New Roman"/>
        </w:rPr>
        <w:t>за изпълнение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доставката с посочен </w:t>
      </w:r>
      <w:r w:rsidRPr="0078551D">
        <w:rPr>
          <w:rFonts w:ascii="Times New Roman" w:hAnsi="Times New Roman" w:cs="Times New Roman"/>
          <w:b/>
          <w:bCs/>
        </w:rPr>
        <w:t>вид, количество и място на изпълнение</w:t>
      </w:r>
      <w:r w:rsidRPr="0078551D">
        <w:rPr>
          <w:rFonts w:ascii="Times New Roman" w:hAnsi="Times New Roman" w:cs="Times New Roman"/>
        </w:rPr>
        <w:t>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2.4. </w:t>
      </w:r>
      <w:r w:rsidRPr="0078551D">
        <w:rPr>
          <w:rFonts w:ascii="Times New Roman" w:hAnsi="Times New Roman" w:cs="Times New Roman"/>
        </w:rPr>
        <w:t xml:space="preserve">Доставката се изпълнява </w:t>
      </w:r>
      <w:r w:rsidRPr="0078551D">
        <w:rPr>
          <w:rFonts w:ascii="Times New Roman" w:hAnsi="Times New Roman" w:cs="Times New Roman"/>
          <w:b/>
          <w:bCs/>
        </w:rPr>
        <w:t>в срок до ...............................................................,</w:t>
      </w:r>
      <w:r w:rsidR="002B7138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8551D">
        <w:rPr>
          <w:rFonts w:ascii="Times New Roman" w:hAnsi="Times New Roman" w:cs="Times New Roman"/>
          <w:b/>
          <w:bCs/>
        </w:rPr>
        <w:t xml:space="preserve">съгласно </w:t>
      </w:r>
      <w:r w:rsidRPr="0078551D">
        <w:rPr>
          <w:rFonts w:ascii="Times New Roman" w:hAnsi="Times New Roman" w:cs="Times New Roman"/>
        </w:rPr>
        <w:t xml:space="preserve">предложението на изпълнителя, </w:t>
      </w:r>
      <w:r w:rsidRPr="0078551D">
        <w:rPr>
          <w:rFonts w:ascii="Times New Roman" w:hAnsi="Times New Roman" w:cs="Times New Roman"/>
          <w:b/>
          <w:bCs/>
        </w:rPr>
        <w:t xml:space="preserve">посочено </w:t>
      </w:r>
      <w:r w:rsidRPr="0078551D">
        <w:rPr>
          <w:rFonts w:ascii="Times New Roman" w:hAnsi="Times New Roman" w:cs="Times New Roman"/>
        </w:rPr>
        <w:t>в техническото му предложение.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lastRenderedPageBreak/>
        <w:t xml:space="preserve">2.5. </w:t>
      </w:r>
      <w:r w:rsidRPr="0078551D">
        <w:rPr>
          <w:rFonts w:ascii="Times New Roman" w:hAnsi="Times New Roman" w:cs="Times New Roman"/>
        </w:rPr>
        <w:t>Доставените резервни части и други консумативи и материали трябва да са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нови, да притежават сертификат за произход и качество, и да отговарят на изискванията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производителя за съответната техника или еквивалентен. В случай, че доставена от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 резервна част или консуматив има дефект, който пречи на нормалната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експлоатация на МПС, изпълнителят дължи подмяна на същата с нова, изцяло за своя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сметка.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2.6. </w:t>
      </w:r>
      <w:r w:rsidRPr="0078551D">
        <w:rPr>
          <w:rFonts w:ascii="Times New Roman" w:hAnsi="Times New Roman" w:cs="Times New Roman"/>
        </w:rPr>
        <w:t xml:space="preserve">За всяка доставка изпълнителят дава търговска гаранция за качество в срок </w:t>
      </w:r>
      <w:r w:rsidRPr="0078551D">
        <w:rPr>
          <w:rFonts w:ascii="Times New Roman" w:hAnsi="Times New Roman" w:cs="Times New Roman"/>
          <w:b/>
          <w:bCs/>
        </w:rPr>
        <w:t xml:space="preserve">до..........................................., </w:t>
      </w:r>
      <w:r w:rsidRPr="0078551D">
        <w:rPr>
          <w:rFonts w:ascii="Times New Roman" w:hAnsi="Times New Roman" w:cs="Times New Roman"/>
        </w:rPr>
        <w:t>съгласно Техническото му предложение, относно всяка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доставена резервна част и/или консуматив, съобразно гаранцията на производителя им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или от оторизираното лице, съответно такава, която изпълнителят е посочил в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техническото си предложение за изпълнение, считано от момента (датата) 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подписване на предавателно-приемателния протокол за извършената доставка.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Предлаганата търговска гаранция за всяка доставена резервна част и/или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консуматив, както и задълженията по нея важи и е в сила, както за частите 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производителя, така и за техния еквивалент („равнозначен”).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2.7. </w:t>
      </w:r>
      <w:r w:rsidRPr="0078551D">
        <w:rPr>
          <w:rFonts w:ascii="Times New Roman" w:hAnsi="Times New Roman" w:cs="Times New Roman"/>
        </w:rPr>
        <w:t>В случай, че доставена от изпълнителя резервна част или консуматив има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дефект, който пречи на нормалната експлоатация, предвид обикновеното ползване 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МПС по предназначението му, изпълнителят дължи подмяна на същата с нова, изцяло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 своя сметка.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2.8. </w:t>
      </w:r>
      <w:r w:rsidRPr="0078551D">
        <w:rPr>
          <w:rFonts w:ascii="Times New Roman" w:hAnsi="Times New Roman" w:cs="Times New Roman"/>
        </w:rPr>
        <w:t>Доставките се възлагат при възникнала необходимост, единствено и само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според преценката на възложителя за всяко конкретно повредено МПС, съгласно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горепосочените условия и ред от този договор и тези посочени в техническата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спецификация.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2.9. </w:t>
      </w:r>
      <w:r w:rsidRPr="0078551D">
        <w:rPr>
          <w:rFonts w:ascii="Times New Roman" w:hAnsi="Times New Roman" w:cs="Times New Roman"/>
        </w:rPr>
        <w:t>Предложените от изпълнителя единични цени без ДДС на резервните части и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консумативи по Приложение № 2 – неразделна част от Ценовото предложение, са за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оригиналните им форми. Цената на </w:t>
      </w:r>
      <w:r w:rsidRPr="0078551D">
        <w:rPr>
          <w:rFonts w:ascii="Times New Roman" w:hAnsi="Times New Roman" w:cs="Times New Roman"/>
          <w:b/>
          <w:bCs/>
        </w:rPr>
        <w:t xml:space="preserve">оригинален </w:t>
      </w:r>
      <w:r w:rsidRPr="0078551D">
        <w:rPr>
          <w:rFonts w:ascii="Times New Roman" w:hAnsi="Times New Roman" w:cs="Times New Roman"/>
        </w:rPr>
        <w:t xml:space="preserve">продукт </w:t>
      </w:r>
      <w:r w:rsidRPr="0078551D">
        <w:rPr>
          <w:rFonts w:ascii="Times New Roman" w:hAnsi="Times New Roman" w:cs="Times New Roman"/>
          <w:b/>
          <w:bCs/>
        </w:rPr>
        <w:t xml:space="preserve">е различна </w:t>
      </w:r>
      <w:r w:rsidRPr="0078551D">
        <w:rPr>
          <w:rFonts w:ascii="Times New Roman" w:hAnsi="Times New Roman" w:cs="Times New Roman"/>
        </w:rPr>
        <w:t>от цената 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неговия </w:t>
      </w:r>
      <w:r w:rsidRPr="0078551D">
        <w:rPr>
          <w:rFonts w:ascii="Times New Roman" w:hAnsi="Times New Roman" w:cs="Times New Roman"/>
          <w:b/>
          <w:bCs/>
        </w:rPr>
        <w:t>еквивалент</w:t>
      </w:r>
      <w:r w:rsidRPr="0078551D">
        <w:rPr>
          <w:rFonts w:ascii="Times New Roman" w:hAnsi="Times New Roman" w:cs="Times New Roman"/>
        </w:rPr>
        <w:t>. Възложителят допуска изпълнение за доставка и на двете форми,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като има изрично право да прави своя избор за оригиналната форма или за еквивалента,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чрез заявката за изпълнение.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(4) </w:t>
      </w:r>
      <w:r w:rsidRPr="0078551D">
        <w:rPr>
          <w:rFonts w:ascii="Times New Roman" w:hAnsi="Times New Roman" w:cs="Times New Roman"/>
        </w:rPr>
        <w:t>Изпълнителят разполага и ползва специализирана/и (ремонтна/и, сервизна/и)база/и за извършване на ремонта на машините – предмет на поръчката.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Базата е снабдена със съоръжения и техническо оборудване позволяващо 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 да извършва ремонти на двигател, ходова част, източници и потребители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електрическа енергия, агрегати и възли, климатични системи, регулиране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геометрията на окачване на преден и заден мост и други видове ремонтни дейности.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</w:rPr>
        <w:t xml:space="preserve">Специализираната/те база/и се намира/т </w:t>
      </w:r>
      <w:r w:rsidRPr="0078551D">
        <w:rPr>
          <w:rFonts w:ascii="Times New Roman" w:hAnsi="Times New Roman" w:cs="Times New Roman"/>
          <w:b/>
          <w:bCs/>
        </w:rPr>
        <w:t>........................................................................………………………….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(5) </w:t>
      </w:r>
      <w:r w:rsidRPr="0078551D">
        <w:rPr>
          <w:rFonts w:ascii="Times New Roman" w:hAnsi="Times New Roman" w:cs="Times New Roman"/>
        </w:rPr>
        <w:t>Изпълнителят приема писмената заявката от служител на възложителя в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технически оборудван/и обект/и (сервиз/и) на следния адрес:......................................................................................................................, както и на и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електронен адрес: ....................................................................................................................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В Работното време на обекта/те (сервиз/те), както следва: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Понеделник:………………………………..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Вторник:……………………………………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Сряда:……………………………………….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Четвъртък:………………………………….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Петък:………………………………………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(6) </w:t>
      </w:r>
      <w:r w:rsidRPr="0078551D">
        <w:rPr>
          <w:rFonts w:ascii="Times New Roman" w:hAnsi="Times New Roman" w:cs="Times New Roman"/>
        </w:rPr>
        <w:t>Приемането на извършената работа по ал. 3 се удостоверява и приема от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възложителя с предавателно-приемателен протокол, подписан от двете страни, в който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се описва и предоставената търговска гаранция за качеството на извършената услуга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и/или доставка.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(7) </w:t>
      </w:r>
      <w:r w:rsidRPr="0078551D">
        <w:rPr>
          <w:rFonts w:ascii="Times New Roman" w:hAnsi="Times New Roman" w:cs="Times New Roman"/>
        </w:rPr>
        <w:t xml:space="preserve">Услугите и/или доставките </w:t>
      </w:r>
      <w:r w:rsidRPr="004F206E">
        <w:rPr>
          <w:rFonts w:ascii="Times New Roman" w:hAnsi="Times New Roman" w:cs="Times New Roman"/>
          <w:bCs/>
        </w:rPr>
        <w:t>с</w:t>
      </w:r>
      <w:r w:rsidRPr="0078551D">
        <w:rPr>
          <w:rFonts w:ascii="Times New Roman" w:hAnsi="Times New Roman" w:cs="Times New Roman"/>
        </w:rPr>
        <w:t>е извършват, съгласно изискванията 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възложителя, посочени в настоящия договор, документацията за участие в процедурата,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ведно с техническата спецификация и техническото и ценовото предложения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изпълнителя, представляващи неразделна част от този договор.</w:t>
      </w:r>
    </w:p>
    <w:p w:rsidR="004F206E" w:rsidRPr="0078551D" w:rsidRDefault="004F206E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IIІ. ЦЕНА, РЕД И СРОКОВЕ ЗА ПЛАЩАНЕ.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3 (1) </w:t>
      </w:r>
      <w:r w:rsidRPr="0078551D">
        <w:rPr>
          <w:rFonts w:ascii="Times New Roman" w:hAnsi="Times New Roman" w:cs="Times New Roman"/>
        </w:rPr>
        <w:t>За предоставените услуги и/или доставки възложителят заплаща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 на база единичните цени предложени от изпълнителя в ценовото му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предложение, като максималната стойност на договора не може да надвишава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  <w:b/>
          <w:bCs/>
        </w:rPr>
        <w:t>1</w:t>
      </w:r>
      <w:r w:rsidR="00351C81">
        <w:rPr>
          <w:rFonts w:ascii="Times New Roman" w:hAnsi="Times New Roman" w:cs="Times New Roman"/>
          <w:b/>
          <w:bCs/>
        </w:rPr>
        <w:t>2</w:t>
      </w:r>
      <w:r w:rsidRPr="0078551D">
        <w:rPr>
          <w:rFonts w:ascii="Times New Roman" w:hAnsi="Times New Roman" w:cs="Times New Roman"/>
          <w:b/>
          <w:bCs/>
        </w:rPr>
        <w:t xml:space="preserve">0 000,00 лв. (сто и </w:t>
      </w:r>
      <w:r w:rsidR="00351C81">
        <w:rPr>
          <w:rFonts w:ascii="Times New Roman" w:hAnsi="Times New Roman" w:cs="Times New Roman"/>
          <w:b/>
          <w:bCs/>
        </w:rPr>
        <w:t>два</w:t>
      </w:r>
      <w:r w:rsidRPr="0078551D">
        <w:rPr>
          <w:rFonts w:ascii="Times New Roman" w:hAnsi="Times New Roman" w:cs="Times New Roman"/>
          <w:b/>
          <w:bCs/>
        </w:rPr>
        <w:t xml:space="preserve">десет хиляди лева и нула стотинки) без вкл. ДДС </w:t>
      </w:r>
      <w:r w:rsidRPr="0078551D">
        <w:rPr>
          <w:rFonts w:ascii="Times New Roman" w:hAnsi="Times New Roman" w:cs="Times New Roman"/>
        </w:rPr>
        <w:t>общо за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договора. При липса на нов договор със същия предмет, сключен по реда на ЗОП и в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случай, че общата прогнозна стойност не е изчерпана, възложителят може да удължи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срока му до сключването на нов договор, на стойност </w:t>
      </w:r>
      <w:r w:rsidRPr="0078551D">
        <w:rPr>
          <w:rFonts w:ascii="Times New Roman" w:hAnsi="Times New Roman" w:cs="Times New Roman"/>
          <w:b/>
          <w:bCs/>
        </w:rPr>
        <w:t>не повече от 50 на сто</w:t>
      </w:r>
      <w:r w:rsidR="002B7138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прогнозната стойност на договора.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>(2) Заплащането на всяка отделна</w:t>
      </w:r>
      <w:r w:rsidR="002B7138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извършена услуга – предмет на настоящия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договор, ще се извършва съобразно направеното ценово предложение от изпълнителя в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единични цени в лева посочени в ценовото предложение на изпълнителя (Приложение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№ 2) за ремонтната услуга в лева без ДДС за един час сервизен труд от 60 минути, в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което предвиденото време за извършване на услугите не превишава определените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</w:rPr>
        <w:t>сервизни нормовремена по Приложения № 1-6 на Наредба № 24 от 8 март 2006 г. за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задължителното застраховане по чл. 249, т. 1 и 2 от Кодекса за застраховането и за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методиката за уреждане на претенции за обезщетение на вреди, причинени на моторни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превозни средства, а именно:</w:t>
      </w:r>
      <w:r w:rsidR="00351C81">
        <w:rPr>
          <w:rFonts w:ascii="Times New Roman" w:hAnsi="Times New Roman" w:cs="Times New Roman"/>
        </w:rPr>
        <w:t xml:space="preserve"> ………………………..</w:t>
      </w:r>
      <w:r w:rsidRPr="0078551D">
        <w:rPr>
          <w:rFonts w:ascii="Times New Roman" w:hAnsi="Times New Roman" w:cs="Times New Roman"/>
          <w:b/>
          <w:bCs/>
        </w:rPr>
        <w:t>лв./час.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lastRenderedPageBreak/>
        <w:t xml:space="preserve">1. </w:t>
      </w:r>
      <w:r w:rsidRPr="0078551D">
        <w:rPr>
          <w:rFonts w:ascii="Times New Roman" w:hAnsi="Times New Roman" w:cs="Times New Roman"/>
        </w:rPr>
        <w:t>Предложените единични цени за изпълнение на услугата са крайни цени, и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следва да са калкулирани на база на всички присъщи разходи, необходими за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изпълнението на обществената поръчка – разходи за доставката, включително такси,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мита, транспортни разходи, и други разходи за изпълнението.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 </w:t>
      </w:r>
      <w:r w:rsidRPr="0078551D">
        <w:rPr>
          <w:rFonts w:ascii="Times New Roman" w:hAnsi="Times New Roman" w:cs="Times New Roman"/>
        </w:rPr>
        <w:t>При изпълнение на ремонтната услуга, единичните цени на вложените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еквивалентни резервни части и консумативи по техническата спецификация, следва да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бъдат </w:t>
      </w:r>
      <w:r w:rsidRPr="0078551D">
        <w:rPr>
          <w:rFonts w:ascii="Times New Roman" w:hAnsi="Times New Roman" w:cs="Times New Roman"/>
          <w:b/>
          <w:bCs/>
        </w:rPr>
        <w:t xml:space="preserve">не по-високи от 65% </w:t>
      </w:r>
      <w:r w:rsidRPr="0078551D">
        <w:rPr>
          <w:rFonts w:ascii="Times New Roman" w:hAnsi="Times New Roman" w:cs="Times New Roman"/>
        </w:rPr>
        <w:t>от предложената в ценовото предложение на 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(3) Заплащането на всяка отделна доставка </w:t>
      </w:r>
      <w:r w:rsidRPr="0078551D">
        <w:rPr>
          <w:rFonts w:ascii="Times New Roman" w:hAnsi="Times New Roman" w:cs="Times New Roman"/>
        </w:rPr>
        <w:t>ще се извършва въз основа 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предложените единични цени в лева без вкл. ДДС, съгласно ценовото предложение на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 (Приложение № 2).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1. </w:t>
      </w:r>
      <w:r w:rsidRPr="0078551D">
        <w:rPr>
          <w:rFonts w:ascii="Times New Roman" w:hAnsi="Times New Roman" w:cs="Times New Roman"/>
        </w:rPr>
        <w:t>Предложените единични крайни цени за доставка на резервни части и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консумативи, следва да са формирани на база всички присъщи разходи, необходими за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изпълнението на поръчката, и включват всички разходи за доставката, включително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такси, мита, транспортни разходи, и други разходи за изпълнение.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 </w:t>
      </w:r>
      <w:r w:rsidRPr="0078551D">
        <w:rPr>
          <w:rFonts w:ascii="Times New Roman" w:hAnsi="Times New Roman" w:cs="Times New Roman"/>
        </w:rPr>
        <w:t>Единичните цени на резервните части и консумативи са в лева без вкл. ДДС,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съгласно ценовото предложение на изпълнителя, са фиксирани и не подлежат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промяна през периода на изпълнение на договора, в рамките на посочената в чл. 3 от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настоящия договор максимална стойност и същите запазват своята стойност и не се</w:t>
      </w:r>
      <w:r w:rsidR="00901A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влияят от инфлационното ниво до приключване на договора.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3. </w:t>
      </w:r>
      <w:r w:rsidRPr="0078551D">
        <w:rPr>
          <w:rFonts w:ascii="Times New Roman" w:hAnsi="Times New Roman" w:cs="Times New Roman"/>
        </w:rPr>
        <w:t>При доставка на резервни части и консумативи за еквивалентите по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приложението към техническата спецификация, единичната цена на еквивалента следва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да бъде </w:t>
      </w:r>
      <w:r w:rsidRPr="0078551D">
        <w:rPr>
          <w:rFonts w:ascii="Times New Roman" w:hAnsi="Times New Roman" w:cs="Times New Roman"/>
          <w:b/>
          <w:bCs/>
        </w:rPr>
        <w:t>не по-висока от 65</w:t>
      </w:r>
      <w:r w:rsidR="002B7138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8551D">
        <w:rPr>
          <w:rFonts w:ascii="Times New Roman" w:hAnsi="Times New Roman" w:cs="Times New Roman"/>
          <w:b/>
          <w:bCs/>
        </w:rPr>
        <w:t xml:space="preserve">% </w:t>
      </w:r>
      <w:r w:rsidRPr="0078551D">
        <w:rPr>
          <w:rFonts w:ascii="Times New Roman" w:hAnsi="Times New Roman" w:cs="Times New Roman"/>
        </w:rPr>
        <w:t>от предложената в ценовото предложение на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изпълнителя. Същото условие е валидно и за вложените части при ремонт на техниката.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(4) </w:t>
      </w:r>
      <w:r w:rsidRPr="0078551D">
        <w:rPr>
          <w:rFonts w:ascii="Times New Roman" w:hAnsi="Times New Roman" w:cs="Times New Roman"/>
        </w:rPr>
        <w:t>Настоящият договор може да бъде изменян, съгласно чл. 34 от този договор,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както и при липса на нов договор със същия предмет, сключен по реда на ЗОП и в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случай, че общата прогнозна стойност не е изчерпана, възложителят може да удължи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срока му до сключването на нов договор, но </w:t>
      </w:r>
      <w:r w:rsidRPr="0078551D">
        <w:rPr>
          <w:rFonts w:ascii="Times New Roman" w:hAnsi="Times New Roman" w:cs="Times New Roman"/>
          <w:b/>
          <w:bCs/>
        </w:rPr>
        <w:t>не повече от 6 месеца</w:t>
      </w:r>
      <w:r w:rsidRPr="0078551D">
        <w:rPr>
          <w:rFonts w:ascii="Times New Roman" w:hAnsi="Times New Roman" w:cs="Times New Roman"/>
        </w:rPr>
        <w:t>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4. </w:t>
      </w:r>
      <w:r w:rsidRPr="0078551D">
        <w:rPr>
          <w:rFonts w:ascii="Times New Roman" w:hAnsi="Times New Roman" w:cs="Times New Roman"/>
        </w:rPr>
        <w:t>(1) Плащанията по настоящия договор ще се извършват по банков път по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сметка на </w:t>
      </w:r>
      <w:r w:rsidRPr="0078551D">
        <w:rPr>
          <w:rFonts w:ascii="Times New Roman" w:hAnsi="Times New Roman" w:cs="Times New Roman"/>
          <w:b/>
          <w:bCs/>
        </w:rPr>
        <w:t>изпълнителя</w:t>
      </w:r>
      <w:r w:rsidRPr="0078551D">
        <w:rPr>
          <w:rFonts w:ascii="Times New Roman" w:hAnsi="Times New Roman" w:cs="Times New Roman"/>
        </w:rPr>
        <w:t>, а именно:...........................................................................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Плащанията по този договор се извършват от възложителя на изпълнителя, в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  <w:b/>
          <w:bCs/>
        </w:rPr>
        <w:t>30 (тридесет) дневен срок</w:t>
      </w:r>
      <w:r w:rsidRPr="0078551D">
        <w:rPr>
          <w:rFonts w:ascii="Times New Roman" w:hAnsi="Times New Roman" w:cs="Times New Roman"/>
        </w:rPr>
        <w:t>, след представяне на подробна фактура – оригинал,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съдържаща описание на извършените услуги и/или доставки, подписване на протокол и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предаване на документите, удостоверяващи изпълнението и подписани от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  <w:b/>
          <w:bCs/>
        </w:rPr>
        <w:t xml:space="preserve">възложителя </w:t>
      </w:r>
      <w:r w:rsidRPr="0078551D">
        <w:rPr>
          <w:rFonts w:ascii="Times New Roman" w:hAnsi="Times New Roman" w:cs="Times New Roman"/>
        </w:rPr>
        <w:t xml:space="preserve">и </w:t>
      </w:r>
      <w:r w:rsidRPr="0078551D">
        <w:rPr>
          <w:rFonts w:ascii="Times New Roman" w:hAnsi="Times New Roman" w:cs="Times New Roman"/>
          <w:b/>
          <w:bCs/>
        </w:rPr>
        <w:t xml:space="preserve">изпълнителя </w:t>
      </w:r>
      <w:r w:rsidRPr="0078551D">
        <w:rPr>
          <w:rFonts w:ascii="Times New Roman" w:hAnsi="Times New Roman" w:cs="Times New Roman"/>
        </w:rPr>
        <w:t>или техни представители.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Фактурата и протоколът трябва да съдържат опис на извършените ремонтни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дейности със съответния брой сервизни часове, съответно на мястото на авариралата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машина и/или в сервизната база на изпълнителя, видът и броя на вложените резервни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части и консумативи.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(3) Възложителят </w:t>
      </w:r>
      <w:r w:rsidRPr="0078551D">
        <w:rPr>
          <w:rFonts w:ascii="Times New Roman" w:hAnsi="Times New Roman" w:cs="Times New Roman"/>
        </w:rPr>
        <w:t xml:space="preserve">ползва </w:t>
      </w:r>
      <w:r w:rsidRPr="0078551D">
        <w:rPr>
          <w:rFonts w:ascii="Times New Roman" w:hAnsi="Times New Roman" w:cs="Times New Roman"/>
          <w:b/>
          <w:bCs/>
        </w:rPr>
        <w:t xml:space="preserve">……………% /……………./ процента </w:t>
      </w:r>
      <w:r w:rsidRPr="0078551D">
        <w:rPr>
          <w:rFonts w:ascii="Times New Roman" w:hAnsi="Times New Roman" w:cs="Times New Roman"/>
          <w:b/>
          <w:bCs/>
          <w:i/>
          <w:iCs/>
        </w:rPr>
        <w:t>търговска</w:t>
      </w:r>
      <w:r w:rsidR="002B7138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Pr="0078551D">
        <w:rPr>
          <w:rFonts w:ascii="Times New Roman" w:hAnsi="Times New Roman" w:cs="Times New Roman"/>
          <w:b/>
          <w:bCs/>
          <w:i/>
          <w:iCs/>
        </w:rPr>
        <w:t xml:space="preserve">отстъпка </w:t>
      </w:r>
      <w:r w:rsidRPr="0078551D">
        <w:rPr>
          <w:rFonts w:ascii="Times New Roman" w:hAnsi="Times New Roman" w:cs="Times New Roman"/>
        </w:rPr>
        <w:t>от цената на резервни части и консумативи, неизброени в списъка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 xml:space="preserve">(таблицата) в ценовото му предложение </w:t>
      </w:r>
      <w:r w:rsidRPr="0078551D">
        <w:rPr>
          <w:rFonts w:ascii="Times New Roman" w:hAnsi="Times New Roman" w:cs="Times New Roman"/>
          <w:b/>
          <w:bCs/>
        </w:rPr>
        <w:t xml:space="preserve">– </w:t>
      </w:r>
      <w:r w:rsidRPr="0078551D">
        <w:rPr>
          <w:rFonts w:ascii="Times New Roman" w:hAnsi="Times New Roman" w:cs="Times New Roman"/>
        </w:rPr>
        <w:t>Приложение № 2, предложен от 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>За обосновка на приложената търговска отстъпка</w:t>
      </w:r>
      <w:r w:rsidRPr="0078551D">
        <w:rPr>
          <w:rFonts w:ascii="Times New Roman" w:hAnsi="Times New Roman" w:cs="Times New Roman"/>
        </w:rPr>
        <w:t>, към първичните документи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(фактура и предавателно-приемателен протокол) изпълнителят следва да приложи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извадка от номенклатурата за резервни части в търговския си обект за деня, заверена с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подпис и печат.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(4) </w:t>
      </w:r>
      <w:r w:rsidRPr="0078551D">
        <w:rPr>
          <w:rFonts w:ascii="Times New Roman" w:hAnsi="Times New Roman" w:cs="Times New Roman"/>
        </w:rPr>
        <w:t>Ремонтните дейности ще бъдат извършвани при възникнала необходимост,</w:t>
      </w:r>
      <w:r w:rsidR="002B7138">
        <w:rPr>
          <w:rFonts w:ascii="Times New Roman" w:hAnsi="Times New Roman" w:cs="Times New Roman"/>
          <w:lang w:val="en-US"/>
        </w:rPr>
        <w:t xml:space="preserve"> </w:t>
      </w:r>
      <w:r w:rsidRPr="0078551D">
        <w:rPr>
          <w:rFonts w:ascii="Times New Roman" w:hAnsi="Times New Roman" w:cs="Times New Roman"/>
        </w:rPr>
        <w:t>като всички разходи по осигуряване на мобилния екип от специалисти – транспортни,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командировъчни и други са за сметка на 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5. </w:t>
      </w:r>
      <w:r w:rsidRPr="0078551D">
        <w:rPr>
          <w:rFonts w:ascii="Times New Roman" w:hAnsi="Times New Roman" w:cs="Times New Roman"/>
        </w:rPr>
        <w:t>Изпълнителят е длъжен да уведомява писмено възложителя за всички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последващи промени по чл. 4, ал. 1 в срок от 3 (три) дни, считано от момента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промяната. В случай че изпълнителят не уведоми възложителя в този срок, счита се, че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плащанията са надлежно извършени.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6 (1) </w:t>
      </w:r>
      <w:r w:rsidRPr="0078551D">
        <w:rPr>
          <w:rFonts w:ascii="Times New Roman" w:hAnsi="Times New Roman" w:cs="Times New Roman"/>
        </w:rPr>
        <w:t>Когато за частта от услугите и/или доставките, която се изпълнява от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подизпълнител, изпълнението може да бъде предадено отделно от изпълнението на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останалите доставки и/или услуги, подизпълнителят представя на изпълнителя отчет за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изпълнението на съответната част от услугите за съответния месец, заедно с искане заплащане на тази част пряко на подизпълнителя.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Изпълнителят се задължава да предостави на ВЪЗЛОЖИТЕЛЯ отчета и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искането за плащане на подизпълнителя в срок </w:t>
      </w:r>
      <w:r w:rsidRPr="0078551D">
        <w:rPr>
          <w:rFonts w:ascii="Times New Roman" w:hAnsi="Times New Roman" w:cs="Times New Roman"/>
          <w:b/>
          <w:bCs/>
        </w:rPr>
        <w:t xml:space="preserve">до 15 (петнадесет) дни </w:t>
      </w:r>
      <w:r w:rsidRPr="0078551D">
        <w:rPr>
          <w:rFonts w:ascii="Times New Roman" w:hAnsi="Times New Roman" w:cs="Times New Roman"/>
        </w:rPr>
        <w:t>от получаването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му, заедно със становище, от което да е видно дали оспорва плащанията или част от тях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като недължими.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lang w:val="en-US"/>
        </w:rPr>
      </w:pPr>
      <w:r w:rsidRPr="0078551D">
        <w:rPr>
          <w:rFonts w:ascii="Times New Roman" w:hAnsi="Times New Roman" w:cs="Times New Roman"/>
          <w:b/>
          <w:bCs/>
        </w:rPr>
        <w:t xml:space="preserve">(3) </w:t>
      </w:r>
      <w:r w:rsidRPr="0078551D">
        <w:rPr>
          <w:rFonts w:ascii="Times New Roman" w:hAnsi="Times New Roman" w:cs="Times New Roman"/>
        </w:rPr>
        <w:t>Възложителят приема изпълнението на частта от услугите и/или доставките,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 съответно спазване на разпоредбите на Раздел VI (Предаване и приемане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изпълнението) от този договор, и заплаща възнаграждение за тази част на</w:t>
      </w:r>
      <w:r w:rsidR="00222A9D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подизпълнителя в срок до 30 (тридесет) дни от подписването на предавателно-приемателен протокол. Възложителят има право да откаже да извърши плащането,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когато искането за плащане е оспорено от изпълнителя, до момента на отстраняване на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причината за отказа.</w:t>
      </w:r>
    </w:p>
    <w:p w:rsidR="008F0493" w:rsidRPr="0078551D" w:rsidRDefault="008F0493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ІV. ПРАВА И ЗАДЪЛЖЕНИЯ НА СТРАНИТЕ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7 (1) </w:t>
      </w:r>
      <w:r w:rsidRPr="0078551D">
        <w:rPr>
          <w:rFonts w:ascii="Times New Roman" w:hAnsi="Times New Roman" w:cs="Times New Roman"/>
        </w:rPr>
        <w:t>ВЪЗЛОЖИТЕЛЯТ има право: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да изисква от изпълнителя да изпълнява в срок и без отклонения съответните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дейности съгласно Техническата спецификация (Приложение № 3) на обществената поръчка.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lastRenderedPageBreak/>
        <w:t>2. да контролира изпълнението на поетите от изпълнителя задължения, в т.ч. да иска ида получава информация от изпълнителя през целия срок на договора, или да извършва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проверки, при необходимост и на мястото на изпълнение на договора, но без с това да пречи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изпълнението;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да изисква, при необходимост и по своя преценка, обосновка от страна на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 на изготвените от него отчети или съответна част от тях;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4. </w:t>
      </w:r>
      <w:r w:rsidRPr="0078551D">
        <w:rPr>
          <w:rFonts w:ascii="Times New Roman" w:hAnsi="Times New Roman" w:cs="Times New Roman"/>
        </w:rPr>
        <w:t>да изисква от изпълнителя подмяна на доставените резервни части и/или установи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несъответствия на изпълненото с уговореното или бъдат констатирани недостатъци, в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съответствие с уговореното в този договор;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5. </w:t>
      </w:r>
      <w:r w:rsidRPr="0078551D">
        <w:rPr>
          <w:rFonts w:ascii="Times New Roman" w:hAnsi="Times New Roman" w:cs="Times New Roman"/>
        </w:rPr>
        <w:t>да не приеме някои от отчетите, в съответствие с уговореното в чл. 19, ал. 1, т. 3 от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6. </w:t>
      </w:r>
      <w:r w:rsidR="002B7138">
        <w:rPr>
          <w:rFonts w:ascii="Times New Roman" w:hAnsi="Times New Roman" w:cs="Times New Roman"/>
          <w:bCs/>
        </w:rPr>
        <w:t>д</w:t>
      </w:r>
      <w:r w:rsidRPr="0078551D">
        <w:rPr>
          <w:rFonts w:ascii="Times New Roman" w:hAnsi="Times New Roman" w:cs="Times New Roman"/>
        </w:rPr>
        <w:t>а задържи съответна част от гаранцията за изпълнение при неизпълнение от страна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изпълнителя на клаузи от договора и да получи неустойка в размера, определен в чл. 21 от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този договор.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7. </w:t>
      </w:r>
      <w:r w:rsidR="002B7138">
        <w:rPr>
          <w:rFonts w:ascii="Times New Roman" w:hAnsi="Times New Roman" w:cs="Times New Roman"/>
        </w:rPr>
        <w:t>д</w:t>
      </w:r>
      <w:r w:rsidRPr="0078551D">
        <w:rPr>
          <w:rFonts w:ascii="Times New Roman" w:hAnsi="Times New Roman" w:cs="Times New Roman"/>
        </w:rPr>
        <w:t>а прави рекламации при установяване на некачествена услуга, която не е в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съответствие с техническата спецификация (Приложение № </w:t>
      </w:r>
      <w:r w:rsidR="000131BB">
        <w:rPr>
          <w:rFonts w:ascii="Times New Roman" w:hAnsi="Times New Roman" w:cs="Times New Roman"/>
        </w:rPr>
        <w:t xml:space="preserve">3) и с техническото предложение </w:t>
      </w:r>
      <w:r w:rsidRPr="0078551D">
        <w:rPr>
          <w:rFonts w:ascii="Times New Roman" w:hAnsi="Times New Roman" w:cs="Times New Roman"/>
        </w:rPr>
        <w:t>на изпълнителя (Приложение № 1).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8. </w:t>
      </w:r>
      <w:r w:rsidR="002B7138">
        <w:rPr>
          <w:rFonts w:ascii="Times New Roman" w:hAnsi="Times New Roman" w:cs="Times New Roman"/>
        </w:rPr>
        <w:t>д</w:t>
      </w:r>
      <w:r w:rsidRPr="0078551D">
        <w:rPr>
          <w:rFonts w:ascii="Times New Roman" w:hAnsi="Times New Roman" w:cs="Times New Roman"/>
        </w:rPr>
        <w:t>а изисква от ИЗПЪЛНИТЕЛЯ да сключи и да му представи договори за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подизпълнение с посочените в офертата му подизпълнители, когато е приложимо.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(</w:t>
      </w:r>
      <w:r w:rsidRPr="0078551D">
        <w:rPr>
          <w:rFonts w:ascii="Times New Roman" w:hAnsi="Times New Roman" w:cs="Times New Roman"/>
          <w:b/>
          <w:bCs/>
        </w:rPr>
        <w:t xml:space="preserve">2). </w:t>
      </w:r>
      <w:r w:rsidRPr="0078551D">
        <w:rPr>
          <w:rFonts w:ascii="Times New Roman" w:hAnsi="Times New Roman" w:cs="Times New Roman"/>
        </w:rPr>
        <w:t>ВЪЗЛОЖИТЕЛЯТ се задължава: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да приеме изпълнението на Услугите и/или доставките за всеки отделен период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съгласно отчетите, когато отговаря на договореното, по реда и при условията на този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да заплати на изпълнителя цената в размера, по реда и при условията, предвидени в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този договор;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да предостави и осигури достъп на изпълнителя до информацията, необходима за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извършването на услугите и/или доставките, предмет на договора, при спазване на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относимите изисквания или ограничения съгласно приложимото право;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4. да пази поверителна Конфиденциалната информация, в съответствие с уговореното в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чл. 30 от този договор;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5. да оказва съдействие на изпълнителя във връзка с изпълнението на този договор,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включително и за отстраняване на възникнали пречки пред изпълнението на договора,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когато изпълнителят поиска това;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6. да освободи представената от изпълнителя гаранция за изпълнение, съгласно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клаузите на настоящия договор;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(3) ИЗПЪЛНИТЕЛЯТ има право: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да получи възнаграждение в размера, сроковете и при условията предвидени в този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да иска и да получава от възложителя необходимото съдействие за изпълнение на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задълженията по този договор, както и всички необходими документи, информация и данни,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пряко свързани или необходими за изпълнение на договора;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(4). ИЗПЪЛНИТЕЛЯТ се задължава: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да извършва доставките и предоставя услугите, както и да изпълнява задълженията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си по този договор в уговорените срокове и качествено, в съответствие с договора и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Приложенията;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да представи на възложителя всички отчетни документи – протоколи и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придружаващи към тях документи, удостоверяващи изпълнението и други, съгласно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настоящият договор.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да информира своевременно възложителя за всички пречки, възникващи в хода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изпълнението на работа, да предложи начин за отстраняването им, като може да поиска от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възложителя указания и/или съдействие за отстраняването им;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4. да изпълнява всички законосъобразни указания и изисквания на възложителя;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5. да пази поверителна Конфиденциалната информация, в съответствие с уговореното в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този договора;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6. да не възлага работата или части от нея на подизпълнители, извън посочените в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офертата на 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7. Изпълнителят се задължава да сключи договор/договори за подизпълнение с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посочените в офертата му подизпълнители в срок от три дни от сключване на настоящия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договор. В срок до 3 (три) дни от сключването на договор за подизпълнение или на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допълнително споразумение за замяна на посочен в офертата подизпълнител изпълнителят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изпраща копие на договора или на допълнителното споразумение на възложителя заедно с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доказателства, че са изпълнени условията по чл. 66, ал. 2 и 11 ЗОП.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8. При изпълнението на услугите и/или доставките – предмет на настоящия договор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 се съобразява със сервизните нормовремена по Наредба № 24 от 8 март 2006 г.за задължителното застраховане по чл. 249, т. 1 и 2 от Кодекса за застраховането и за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методиката за уреждане на претенции за обезщетение на вреди, причинени на моторни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превозни средства.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9. В случай, че се установят недостатъци при извършването на услугите и/или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доставките или такива възникнали в периода на валидност на предоставената търговска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гаранция, изпълнителя е длъжен да ги отстрани за своя сметка.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10. В случай, че по време на действието на скл</w:t>
      </w:r>
      <w:r w:rsidR="000131BB">
        <w:rPr>
          <w:rFonts w:ascii="Times New Roman" w:hAnsi="Times New Roman" w:cs="Times New Roman"/>
        </w:rPr>
        <w:t xml:space="preserve">ючения договор </w:t>
      </w:r>
      <w:r w:rsidR="008F0493">
        <w:rPr>
          <w:rFonts w:ascii="Times New Roman" w:hAnsi="Times New Roman" w:cs="Times New Roman"/>
        </w:rPr>
        <w:t>ТП „ДГС Котел“</w:t>
      </w:r>
      <w:r w:rsidR="000131BB">
        <w:rPr>
          <w:rFonts w:ascii="Times New Roman" w:hAnsi="Times New Roman" w:cs="Times New Roman"/>
        </w:rPr>
        <w:t xml:space="preserve"> придобие </w:t>
      </w:r>
      <w:r w:rsidRPr="0078551D">
        <w:rPr>
          <w:rFonts w:ascii="Times New Roman" w:hAnsi="Times New Roman" w:cs="Times New Roman"/>
        </w:rPr>
        <w:t>други МПС, изпълнителят се задължава да поеме следгаранционното сервизно и техническо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обслужване и за тях.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(5) </w:t>
      </w:r>
      <w:r w:rsidRPr="0078551D">
        <w:rPr>
          <w:rFonts w:ascii="Times New Roman" w:hAnsi="Times New Roman" w:cs="Times New Roman"/>
        </w:rPr>
        <w:t>Изброяването на конкретни права и задължения на страните в този раздел от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договора е неизчерпателно и не засяга действието на други клаузи от договора или от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приложимото право, предвиждащи права и/или задължения на която и да е от страните.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lastRenderedPageBreak/>
        <w:t>V. ГАРАНЦИЯ ЗА ИЗПЪЛНЕНИЕ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8 (1) </w:t>
      </w:r>
      <w:r w:rsidRPr="0078551D">
        <w:rPr>
          <w:rFonts w:ascii="Times New Roman" w:hAnsi="Times New Roman" w:cs="Times New Roman"/>
        </w:rPr>
        <w:t>При подписването на този договор, изпълнителят представя на възложителя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гаранция за изпълнение в размер на </w:t>
      </w:r>
      <w:r w:rsidRPr="0078551D">
        <w:rPr>
          <w:rFonts w:ascii="Times New Roman" w:hAnsi="Times New Roman" w:cs="Times New Roman"/>
          <w:b/>
          <w:bCs/>
        </w:rPr>
        <w:t xml:space="preserve">1% (едно на сто) </w:t>
      </w:r>
      <w:r w:rsidRPr="0078551D">
        <w:rPr>
          <w:rFonts w:ascii="Times New Roman" w:hAnsi="Times New Roman" w:cs="Times New Roman"/>
        </w:rPr>
        <w:t>от стойността на договора без ДДС, 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именно ……………… лв. (………………………….. лева) („</w:t>
      </w:r>
      <w:r w:rsidRPr="0078551D">
        <w:rPr>
          <w:rFonts w:ascii="Times New Roman" w:hAnsi="Times New Roman" w:cs="Times New Roman"/>
          <w:b/>
          <w:bCs/>
        </w:rPr>
        <w:t>Гаранцията за изпълнение</w:t>
      </w:r>
      <w:r w:rsidRPr="0078551D">
        <w:rPr>
          <w:rFonts w:ascii="Times New Roman" w:hAnsi="Times New Roman" w:cs="Times New Roman"/>
        </w:rPr>
        <w:t>“),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която служи за обезпечаване на изпълнението на задълженията на изпълнителя по договора.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 xml:space="preserve">Страните се съгласяват, че сума в размер на ……………………. лв.(……………………………….. лева), представляваща </w:t>
      </w:r>
      <w:r w:rsidRPr="0078551D">
        <w:rPr>
          <w:rFonts w:ascii="Times New Roman" w:hAnsi="Times New Roman" w:cs="Times New Roman"/>
          <w:b/>
          <w:bCs/>
        </w:rPr>
        <w:t xml:space="preserve">1% (едно на сто) </w:t>
      </w:r>
      <w:r w:rsidRPr="0078551D">
        <w:rPr>
          <w:rFonts w:ascii="Times New Roman" w:hAnsi="Times New Roman" w:cs="Times New Roman"/>
        </w:rPr>
        <w:t>от гаранцията за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изпълнение, е предназначена по-конкретно за обезпечаване на гаранционното поддържане,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предвидено в договора. Гаранцията за изпълнение на договора се възстановява в 30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(тридесет) дневен срок, след окончателното приемане на услугите и доставките.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9. </w:t>
      </w:r>
      <w:r w:rsidRPr="0078551D">
        <w:rPr>
          <w:rFonts w:ascii="Times New Roman" w:hAnsi="Times New Roman" w:cs="Times New Roman"/>
        </w:rPr>
        <w:t>Когато като гаранция за изпълнение се представя парична сума, сумата се внася по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банковата сметка на възложителя, посочена в документацията за обществената поръчка.</w:t>
      </w:r>
    </w:p>
    <w:p w:rsidR="000131BB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10 (1) </w:t>
      </w:r>
      <w:r w:rsidRPr="0078551D">
        <w:rPr>
          <w:rFonts w:ascii="Times New Roman" w:hAnsi="Times New Roman" w:cs="Times New Roman"/>
        </w:rPr>
        <w:t>Когато като гаранция за изпълнение се представя банкова гаранция,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изпълнителят предава на възложителя оригинален екземпляр на банкова гаранция, издадена в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полза на възложителя, която трябва да отговаря на следните изисквания: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да бъде безусловна и неотменяема банкова гаранция (във форма, предварително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съгласувана с възложителя), да съдържа задължение на банката – гарант да извърши плащане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 първо писмено искане от възложителя, деклариращ, че е налице неизпълнение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задължение на изпълнителя или друго основание за задържане на гаранцията за изпълнение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 този договор;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да бъде със срок на валидност за целия срок на действие на договора плюс 30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(тридесет) дни след прекратяването на договора, като при необходимост срокът на валидност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банковата гаранция се удължава или се издава нова.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Банковите разходи по откриването и поддържането на гаранцията за изпълнение във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формата на банкова гаранция, както и по усвояването на средства от страна на възложителя,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 наличието на основание за това, са за сметка на 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11 (1) </w:t>
      </w:r>
      <w:r w:rsidRPr="0078551D">
        <w:rPr>
          <w:rFonts w:ascii="Times New Roman" w:hAnsi="Times New Roman" w:cs="Times New Roman"/>
        </w:rPr>
        <w:t>Когато като гаранция за изпълнение се представя застраховка, изпълнителят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предава на възложителя оригинален екземпляр на застрахователна полица, издадена в полза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възложителя, в която възложителят е посочен като трето ползващо се лице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(бенефициент), която трябва да отговаря на следните изисквания: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да обезпечава изпълнението на този договор, чрез покритие на отговорността на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да бъде със срок на валидност за целия срок на действие на договора плюс 30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(тридесет) дни след прекратяването на договора.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Разходите по сключването на застрахователния договор и поддържането на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валидността на застраховката за изисквания срок, както и по всяко изплащане на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застрахователно обезщетение в полза на възложителя, при наличието на основание за това,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са за сметка на 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12. (1) </w:t>
      </w:r>
      <w:r w:rsidRPr="0078551D">
        <w:rPr>
          <w:rFonts w:ascii="Times New Roman" w:hAnsi="Times New Roman" w:cs="Times New Roman"/>
        </w:rPr>
        <w:t>Възложителят освобождава гаранцията за изпълнение в срок до 30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(тридесет) дни от приключване на изпълнението на договора и окончателно приемане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услугите и/или доставките в пълен размер, ако липсват основания за задържането от страна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възложителя на каквато и да е сума по нея.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Освобождаването на гаранцията за изпълнение се извършва, както следва: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когато е във формата на парична сума – чрез превеждане на сумата по банковата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сметка на изпълнителя, посочена в чл. 9 от този договор;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когато е във формата на банкова гаранция – чрез връщане на нейния оригинал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представител на изпълнителя или упълномощено от него лице;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когато е във формата на застраховка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– чрез връщане на оригинала на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застрахователната полица/застрахователния сертификат на представител на изпълнителя или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упълномощено от него лице.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(4) </w:t>
      </w:r>
      <w:r w:rsidRPr="0078551D">
        <w:rPr>
          <w:rFonts w:ascii="Times New Roman" w:hAnsi="Times New Roman" w:cs="Times New Roman"/>
        </w:rPr>
        <w:t>Гаранцията или съответната част от нея не се освобождава от възложителя, ако в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процеса на изпълнение на договора е възникнал спор между страните относно неизпълнение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задълженията на изпълнителя и въпросът е отнесен за решаване пред съд. При решаване на</w:t>
      </w:r>
      <w:r w:rsidR="00455ED6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спора в полза на възложителя той може да пристъпи към усвояване на гаранциите.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13. </w:t>
      </w:r>
      <w:r w:rsidRPr="0078551D">
        <w:rPr>
          <w:rFonts w:ascii="Times New Roman" w:hAnsi="Times New Roman" w:cs="Times New Roman"/>
        </w:rPr>
        <w:t>Възложителят има право да задържи съответна част и да се удовлетвори от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гаранцията за изпълнение, когато изпълнителят не изпълни някое от неговите задължения по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договора, както и в случаите на лошо, частично и забавено изпълнение на което и да е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задължение на изпълнителя, като усвои такава част от гаранцията за изпълнение, която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съответства на уговорената в договора неустойка за съответния случай на неизпълнение.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14. </w:t>
      </w:r>
      <w:r w:rsidRPr="0078551D">
        <w:rPr>
          <w:rFonts w:ascii="Times New Roman" w:hAnsi="Times New Roman" w:cs="Times New Roman"/>
        </w:rPr>
        <w:t>Възложителят има право да задържи гаранцията за изпълнение в пълен размер, в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следните случаи: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ако изпълнителят не започне работа по изпълнение на договора в срок до 7 (седем)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дни след датата на подадената заявка, съгласно тези договорни условия и възложителят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развали договора на това основание;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при пълно неизпълнение, в т. ч. когато услугите и/или доставките не отговарят на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изискванията на възложителя и разваляне на договора от страна на възложителя на това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основание;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при прекратяване на дейността на изпълнителя или при обявяването му в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несъстоятелност.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>Чл. 15</w:t>
      </w:r>
      <w:r w:rsidR="008F0493">
        <w:rPr>
          <w:rFonts w:ascii="Times New Roman" w:hAnsi="Times New Roman" w:cs="Times New Roman"/>
          <w:b/>
          <w:bCs/>
        </w:rPr>
        <w:t>.</w:t>
      </w:r>
      <w:r w:rsidR="002B7138">
        <w:rPr>
          <w:rFonts w:ascii="Times New Roman" w:hAnsi="Times New Roman" w:cs="Times New Roman"/>
          <w:b/>
          <w:bCs/>
        </w:rPr>
        <w:t xml:space="preserve"> </w:t>
      </w:r>
      <w:r w:rsidRPr="0078551D">
        <w:rPr>
          <w:rFonts w:ascii="Times New Roman" w:hAnsi="Times New Roman" w:cs="Times New Roman"/>
        </w:rPr>
        <w:t>В</w:t>
      </w:r>
      <w:r w:rsidR="008F0493">
        <w:rPr>
          <w:rFonts w:ascii="Times New Roman" w:hAnsi="Times New Roman" w:cs="Times New Roman"/>
        </w:rPr>
        <w:t>ъв</w:t>
      </w:r>
      <w:r w:rsidRPr="0078551D">
        <w:rPr>
          <w:rFonts w:ascii="Times New Roman" w:hAnsi="Times New Roman" w:cs="Times New Roman"/>
        </w:rPr>
        <w:t xml:space="preserve"> всеки случай на задържане на гаранцията за изпълнение, възложителят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уведомява изпълнителя за задържането и неговото основание. Задържането на гаранцията заизпълнение изцяло или частично не изчерпва правата на възложителя да търси обезщетение в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по-голям размер.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lastRenderedPageBreak/>
        <w:t xml:space="preserve">Чл. 16. </w:t>
      </w:r>
      <w:r w:rsidRPr="0078551D">
        <w:rPr>
          <w:rFonts w:ascii="Times New Roman" w:hAnsi="Times New Roman" w:cs="Times New Roman"/>
        </w:rPr>
        <w:t>Когато възложителят се е удовлетворил от гаранцията за изпълнение и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договорът продължава да е в сила, изпълнителят се задължава в срок до 7 (седем) дни да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допълни гаранцията за изпълнение, като внесе усвоената от възложителя сума по сметката на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възложителя или предостави документ за изменение на първоначалната банкова гаранция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или нова банкова гаранция, съответно застраховка, така че във всеки момент от действието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договора размерът на гаранцията за изпълнение да бъде в съответствие с чл. 8 от договора.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17. </w:t>
      </w:r>
      <w:r w:rsidRPr="0078551D">
        <w:rPr>
          <w:rFonts w:ascii="Times New Roman" w:hAnsi="Times New Roman" w:cs="Times New Roman"/>
        </w:rPr>
        <w:t>Възложителят не дължи лихва за времето, през което средствата по гаранцията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 изпълнение са престояли при него законосъобразно.</w:t>
      </w:r>
    </w:p>
    <w:p w:rsidR="008F0493" w:rsidRPr="0078551D" w:rsidRDefault="008F0493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VI. ПРЕДАВАНЕ И ПРИЕМАНЕ НА ИЗПЪЛНЕНИЕТО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18. (1) </w:t>
      </w:r>
      <w:r w:rsidRPr="0078551D">
        <w:rPr>
          <w:rFonts w:ascii="Times New Roman" w:hAnsi="Times New Roman" w:cs="Times New Roman"/>
        </w:rPr>
        <w:t>Предаването на доставката и/или изпълнението на услугите за всеки отделен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период се документира с протокол за приемане и предаване, който се подписва от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представители на възложителя и изпълнителя в два оригинални екземпляра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– по един за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всяка от страните („</w:t>
      </w:r>
      <w:r w:rsidRPr="00314AF2">
        <w:rPr>
          <w:rFonts w:ascii="Times New Roman" w:hAnsi="Times New Roman" w:cs="Times New Roman"/>
          <w:bCs/>
        </w:rPr>
        <w:t>Предавателно</w:t>
      </w:r>
      <w:r w:rsidRPr="0078551D">
        <w:rPr>
          <w:rFonts w:ascii="Times New Roman" w:hAnsi="Times New Roman" w:cs="Times New Roman"/>
          <w:b/>
          <w:bCs/>
        </w:rPr>
        <w:t>-</w:t>
      </w:r>
      <w:r w:rsidRPr="0078551D">
        <w:rPr>
          <w:rFonts w:ascii="Times New Roman" w:hAnsi="Times New Roman" w:cs="Times New Roman"/>
        </w:rPr>
        <w:t>приемателен протокол“).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Предаването и приемането на възложената работа се извършва, съгласно чл. 2 от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този договор.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19. </w:t>
      </w:r>
      <w:r w:rsidRPr="0078551D">
        <w:rPr>
          <w:rFonts w:ascii="Times New Roman" w:hAnsi="Times New Roman" w:cs="Times New Roman"/>
        </w:rPr>
        <w:t>Възложителят има право: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1. </w:t>
      </w:r>
      <w:r w:rsidRPr="0078551D">
        <w:rPr>
          <w:rFonts w:ascii="Times New Roman" w:hAnsi="Times New Roman" w:cs="Times New Roman"/>
        </w:rPr>
        <w:t>да приеме изпълнението, когато отговаря на договореното;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2. </w:t>
      </w:r>
      <w:r w:rsidRPr="0078551D">
        <w:rPr>
          <w:rFonts w:ascii="Times New Roman" w:hAnsi="Times New Roman" w:cs="Times New Roman"/>
        </w:rPr>
        <w:t>когато бъдат установени несъответствия на изпълненото с уговореното или бъдат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констатирани недостатъци, възложителят може да откаже приемане на изпълнението до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отстраняване на недостатъците, като даде подходящ срок за отстраняването им за сметка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изпълнителя;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3. </w:t>
      </w:r>
      <w:r w:rsidRPr="0078551D">
        <w:rPr>
          <w:rFonts w:ascii="Times New Roman" w:hAnsi="Times New Roman" w:cs="Times New Roman"/>
        </w:rPr>
        <w:t>да откаже да приеме изпълнението в случай, че установените недостатъци са от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такова естество, че не могат да бъдат отстранени в рамките на срока за изпълнение по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договора или резултатът от изпълнението става безполезен за възложителя.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20. </w:t>
      </w:r>
      <w:r w:rsidRPr="0078551D">
        <w:rPr>
          <w:rFonts w:ascii="Times New Roman" w:hAnsi="Times New Roman" w:cs="Times New Roman"/>
        </w:rPr>
        <w:t>Когато изпълнителят е сключил договор/договори за подизпълнение, работата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подизпълнителите се приема от възложителя в присъствието на изпълнителя и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подизпълнителя.</w:t>
      </w:r>
    </w:p>
    <w:p w:rsidR="00314AF2" w:rsidRPr="0078551D" w:rsidRDefault="00314AF2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VII. НЕУСТОЙКИ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>Чл. 21</w:t>
      </w:r>
      <w:r w:rsidRPr="0078551D">
        <w:rPr>
          <w:rFonts w:ascii="Times New Roman" w:hAnsi="Times New Roman" w:cs="Times New Roman"/>
        </w:rPr>
        <w:t>. (1) В случай на забавяне при изпълнението на услугите и/или доставките по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договора изпълнителят дължи на възложителя неустойка в размер на 2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% за всеки просрочен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ден, но не повече от 10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% (десет процента) от стойността на всяка конкретна поръчка поотделно.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При неспазване на срока за доставка на три (3) или повече заявки в рамките на един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(1) месец, което неизпълнение носи признаци на </w:t>
      </w:r>
      <w:r w:rsidRPr="0078551D">
        <w:rPr>
          <w:rFonts w:ascii="Times New Roman" w:hAnsi="Times New Roman" w:cs="Times New Roman"/>
          <w:b/>
          <w:bCs/>
        </w:rPr>
        <w:t xml:space="preserve">„системност” </w:t>
      </w:r>
      <w:r w:rsidRPr="0078551D">
        <w:rPr>
          <w:rFonts w:ascii="Times New Roman" w:hAnsi="Times New Roman" w:cs="Times New Roman"/>
        </w:rPr>
        <w:t>и трайно засяга стопанския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интерес на възложителя, последният има право на отбив </w:t>
      </w:r>
      <w:r w:rsidRPr="0078551D">
        <w:rPr>
          <w:rFonts w:ascii="Times New Roman" w:hAnsi="Times New Roman" w:cs="Times New Roman"/>
          <w:b/>
          <w:bCs/>
        </w:rPr>
        <w:t xml:space="preserve">до 20% </w:t>
      </w:r>
      <w:r w:rsidRPr="0078551D">
        <w:rPr>
          <w:rFonts w:ascii="Times New Roman" w:hAnsi="Times New Roman" w:cs="Times New Roman"/>
        </w:rPr>
        <w:t>от цените на всички или по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избор на определени видове продукти от заявените резервни части или консумативи за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съответната заявка, неизпълнена в срок или да развали договора по чл. 87 от ЗЗД, като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последната действие не се счита за неизпълнение на договора от страна на възложителя, и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последният не дължи на изпълнителя неустойки и обезщетения за пропуснати ползи и други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вреди.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(3) Изпълнителят </w:t>
      </w:r>
      <w:r w:rsidRPr="0078551D">
        <w:rPr>
          <w:rFonts w:ascii="Times New Roman" w:hAnsi="Times New Roman" w:cs="Times New Roman"/>
        </w:rPr>
        <w:t>носи пълна имуществена отговорност за повреди, причинени в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резултат на некачествен ремонт или вложена некачествена резервна част или консуматив, в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рамките на гаранционния срок.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22. </w:t>
      </w:r>
      <w:r w:rsidRPr="0078551D">
        <w:rPr>
          <w:rFonts w:ascii="Times New Roman" w:hAnsi="Times New Roman" w:cs="Times New Roman"/>
        </w:rPr>
        <w:t>(1) Изплащането на неустойката не лишава изправната страна от правото да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търси реално изпълнение и обезщетение за реално претърпени вреди и пропуснати ползи.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В случай, че някое от изброените МПС по спецификацията на поръчката вече не се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използват поради наложили се обстоятелства, същите отпадат от списъка на техниката,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подлежаща на след</w:t>
      </w:r>
      <w:r w:rsidR="002B7138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гаранционно сервизно и техническо обслужване, без да се дължат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неустойки и обезщетения от страна на възложителя и същото </w:t>
      </w:r>
      <w:r w:rsidRPr="0078551D">
        <w:rPr>
          <w:rFonts w:ascii="Times New Roman" w:hAnsi="Times New Roman" w:cs="Times New Roman"/>
          <w:b/>
          <w:bCs/>
        </w:rPr>
        <w:t xml:space="preserve">не се счита </w:t>
      </w:r>
      <w:r w:rsidRPr="0078551D">
        <w:rPr>
          <w:rFonts w:ascii="Times New Roman" w:hAnsi="Times New Roman" w:cs="Times New Roman"/>
        </w:rPr>
        <w:t>за неизпълнение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договора.</w:t>
      </w:r>
    </w:p>
    <w:p w:rsidR="00314AF2" w:rsidRPr="0078551D" w:rsidRDefault="00314AF2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VІІІ. ПРЕКРАТЯВАНЕ НА ДОГОВОРА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23. </w:t>
      </w:r>
      <w:r w:rsidRPr="0078551D">
        <w:rPr>
          <w:rFonts w:ascii="Times New Roman" w:hAnsi="Times New Roman" w:cs="Times New Roman"/>
        </w:rPr>
        <w:t>(1) Този договор се прекратява: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с изтичане на срока на договора;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с изпълнението на всички задължения на страните по него;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при настъпване на пълна обективна невъзможност за изпълнение, за което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обстоятелство засегнатата страна е длъжна да уведоми другата страна в срок до 3 (три) дни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от настъпване на невъзможността;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4. при прекратяване на юридическо лице – страна по договора без правоприемство, по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смисъла на законодателството на държавата, в която съответното лице е установено;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5. при условията по чл. 5, ал. 1, т. 3 от ЗИФОДРЮПДРСЛ.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Договорът може да бъде прекратен: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по взаимно съгласие на страните, изразено в писмена форма;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когато за изпълнителя бъде открито производство по несъстоятелност или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ликвидация – по искане на възложителя.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24. (1) </w:t>
      </w:r>
      <w:r w:rsidRPr="0078551D">
        <w:rPr>
          <w:rFonts w:ascii="Times New Roman" w:hAnsi="Times New Roman" w:cs="Times New Roman"/>
        </w:rPr>
        <w:t>Всяка от страните може да развали договора при виновно неизпълнение на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съществено задължение на другата страна по договора, при условията и с последиците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съгласно чл. 87 и сл. от Закона за задълженията и договорите, чрез отправяне на писмено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предупреждение от изправната страна до </w:t>
      </w:r>
      <w:r w:rsidRPr="0078551D">
        <w:rPr>
          <w:rFonts w:ascii="Times New Roman" w:hAnsi="Times New Roman" w:cs="Times New Roman"/>
        </w:rPr>
        <w:lastRenderedPageBreak/>
        <w:t>неизправната и определяне на подходящ срок за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изпълнение. Разваляне на договора не се допуска, когато неизпълнената част от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задължението е незначителна с оглед на интереса на изправната страна.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За целите на този договор, страните ще считат за виновно неизпълнение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съществено задължение на изпълнителя всеки от следните случаи: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когато изпълнителят не е започнал изпълнението на услугите в срок до 7 (седем) дни,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считано от датата на влизане в сила;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Изпълнителят е прекратил изпълнението на услугите за повече от 7 (седем) дни;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Изпълнителят е допуснал съществено отклонение от техническата спецификация и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техническото предложение.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(3) </w:t>
      </w:r>
      <w:r w:rsidRPr="0078551D">
        <w:rPr>
          <w:rFonts w:ascii="Times New Roman" w:hAnsi="Times New Roman" w:cs="Times New Roman"/>
        </w:rPr>
        <w:t>Възложителят може да развали този договор само с едностранно писмено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уведомление до изпълнителя и без да му даде допълнителен срок за изпълнение и без да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дължи обезщетение за претърпени от прекратяването вреди, когато: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ако поради забава на изпълнителя то е станало безполезно или ако задължението е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трябвало да се изпълни непременно в уговореното време;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в случай, че по време на действие на договора, в резултат на настъпила промяна в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обстоятелствата </w:t>
      </w:r>
      <w:r w:rsidRPr="0078551D">
        <w:rPr>
          <w:rFonts w:ascii="Times New Roman" w:hAnsi="Times New Roman" w:cs="Times New Roman"/>
          <w:b/>
          <w:bCs/>
        </w:rPr>
        <w:t xml:space="preserve">изпълнителят </w:t>
      </w:r>
      <w:r w:rsidRPr="0078551D">
        <w:rPr>
          <w:rFonts w:ascii="Times New Roman" w:hAnsi="Times New Roman" w:cs="Times New Roman"/>
        </w:rPr>
        <w:t>вече не отговаря на изискванията, обявени при откриване на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процедурата, в резултат на които е сключен договора;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4. Изпълнителят използва подизпълнител, без да е декларирал това в офертата си, или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използва подизпълнител, който е различен от този, посочен в офертата си и е сключил с него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договор, както и когато изпълнителят не подмени в указания от възложителя срок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подизпълнителя в случаите по чл. 66, ал. 4 от ЗОП.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25. </w:t>
      </w:r>
      <w:r w:rsidRPr="0078551D">
        <w:rPr>
          <w:rFonts w:ascii="Times New Roman" w:hAnsi="Times New Roman" w:cs="Times New Roman"/>
        </w:rPr>
        <w:t>Възложителят прекратява договора в случаите по чл. 118, ал. 1 от ЗОП, без да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дължи обезщетение на изпълнителя за претърпени от прекратяването на договора вреди,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освен ако прекратяването е на основание чл. 118, ал. 1, т. 1 от ЗОП. В последния случай,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размерът на обезщетението се определя в протокол или споразумение, подписано от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страните, а при непостигане на съгласие – по реда на клаузата за разрешаване на спорове по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този договор.</w:t>
      </w:r>
    </w:p>
    <w:p w:rsidR="000131BB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26. </w:t>
      </w:r>
      <w:r w:rsidRPr="0078551D">
        <w:rPr>
          <w:rFonts w:ascii="Times New Roman" w:hAnsi="Times New Roman" w:cs="Times New Roman"/>
        </w:rPr>
        <w:t>Във всички случаи на прекратяване на договора, освен при прекратяване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юридическо лице – страна по договора без правоприемство: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Възложителят и изпълнителят съставят констативен протокол за извършената към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момента на прекратяване работа и размера на евентуално дължимите плащания; и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ИЗПЪЛНИТЕЛЯТ се задължава: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а) да преустанови предоставянето на услугите, с изключение на такива дейности,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каквито може да бъдат необходими и поискани от възложителя;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б) да предаде на възложителя всички отчети, изготвени от него в изпълнение на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договора до датата на прекратяването; и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в) да върне на възложителя всички документи и материали, които са собственост навъзложителя и са били предоставени на изпълнителя във връзка с предмета на договора,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когато такива са предоставени.</w:t>
      </w:r>
    </w:p>
    <w:p w:rsid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27. </w:t>
      </w:r>
      <w:r w:rsidRPr="0078551D">
        <w:rPr>
          <w:rFonts w:ascii="Times New Roman" w:hAnsi="Times New Roman" w:cs="Times New Roman"/>
        </w:rPr>
        <w:t>При предсрочно прекратяване на договора, възложителят е длъжен да заплати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изпълнителя реално изпълнените и приети по установения ред доставки и/или услуги.</w:t>
      </w:r>
    </w:p>
    <w:p w:rsidR="00314AF2" w:rsidRPr="0078551D" w:rsidRDefault="00314AF2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IХ. ДОПЪЛНИТЕЛНИ И ЗАКЛЮЧИТЕЛНИ РАЗПОРЕДБИ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Дефинирани понятия и тълкуване.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28. (1) </w:t>
      </w:r>
      <w:r w:rsidRPr="0078551D">
        <w:rPr>
          <w:rFonts w:ascii="Times New Roman" w:hAnsi="Times New Roman" w:cs="Times New Roman"/>
        </w:rPr>
        <w:t>Освен ако са дефинирани изрично по друг начин в този договор,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използваните в него понятия имат значението, дадено им в ЗОП, съответно в легалните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дефиниции в Допълнителните разпоредби на ЗОП или, ако няма такива за някои понятия –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според значението, което им се придава в основните разпоредби на ЗОП.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При противоречие между различни разпоредби или условия, съдържащи се в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договора и приложенията, се прилагат следните правила: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специалните разпоредби имат предимство пред общите разпоредби;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разпоредбите на Приложенията имат предимство пред разпоредбите на този договор.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Спазване на приложими норми.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29. </w:t>
      </w:r>
      <w:r w:rsidRPr="0078551D">
        <w:rPr>
          <w:rFonts w:ascii="Times New Roman" w:hAnsi="Times New Roman" w:cs="Times New Roman"/>
        </w:rPr>
        <w:t>При изпълнението на договора, изпълнителят и неговите подизпълнители е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длъжен/са длъжни да спазва/т всички приложими нормативни актове, разпоредби, стандарти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 други изисквания, свързани с предмета на договора, и в частност, всички приложими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правила и изисквания, свързани с опазване на околната среда, социалното и трудовото право,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приложими колективни споразумения и/или разпоредби на международното екологично,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социално и трудово право, съгласно приложение № 10 към чл. 115 от ЗОП.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Конфиденциалност.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30. (1) </w:t>
      </w:r>
      <w:r w:rsidRPr="0078551D">
        <w:rPr>
          <w:rFonts w:ascii="Times New Roman" w:hAnsi="Times New Roman" w:cs="Times New Roman"/>
        </w:rPr>
        <w:t>Всяка от страните по този договор се задължава да пази в поверителност и да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 разкрива или разпространява информация за другата страна, станала ѝ известна при или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 повод изпълнението на договора („</w:t>
      </w:r>
      <w:r w:rsidRPr="0078551D">
        <w:rPr>
          <w:rFonts w:ascii="Times New Roman" w:hAnsi="Times New Roman" w:cs="Times New Roman"/>
          <w:b/>
          <w:bCs/>
        </w:rPr>
        <w:t>Конфиденциална информация</w:t>
      </w:r>
      <w:r w:rsidRPr="0078551D">
        <w:rPr>
          <w:rFonts w:ascii="Times New Roman" w:hAnsi="Times New Roman" w:cs="Times New Roman"/>
        </w:rPr>
        <w:t>“). Конфиденциална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информация включва, без да се ограничава до: обстоятелства, свързани с търговската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дейност, техническите процеси, проекти или финанси на страните, както и ноу-хау,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 xml:space="preserve">изобретения, полезни модели или други права от подобен характер, свързани с </w:t>
      </w:r>
      <w:r w:rsidRPr="0078551D">
        <w:rPr>
          <w:rFonts w:ascii="Times New Roman" w:hAnsi="Times New Roman" w:cs="Times New Roman"/>
        </w:rPr>
        <w:lastRenderedPageBreak/>
        <w:t>изпълнението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договора. Не се смята за конфиденциална информацията, касаеща наименованието на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изпълнения проект, стойността и предмета на този договор, с оглед бъдещо позоваване на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придобит професионален опит от 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С изключение на случаите, посочени в ал.3 на този член, Конфиденциална</w:t>
      </w:r>
      <w:r w:rsidR="000131BB">
        <w:rPr>
          <w:rFonts w:ascii="Times New Roman" w:hAnsi="Times New Roman" w:cs="Times New Roman"/>
        </w:rPr>
        <w:t xml:space="preserve"> и</w:t>
      </w:r>
      <w:r w:rsidRPr="0078551D">
        <w:rPr>
          <w:rFonts w:ascii="Times New Roman" w:hAnsi="Times New Roman" w:cs="Times New Roman"/>
        </w:rPr>
        <w:t>нформация може да бъде разкривана само след предварително писмено одобрение от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другата страна, като това съгласие не може да бъде отказано безпричинно.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(3) </w:t>
      </w:r>
      <w:r w:rsidRPr="0078551D">
        <w:rPr>
          <w:rFonts w:ascii="Times New Roman" w:hAnsi="Times New Roman" w:cs="Times New Roman"/>
        </w:rPr>
        <w:t>Не се счита за нарушение на задълженията за неразкриване на Конфиденциална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информация, когато: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информацията е станала или става публично достъпна, без нарушаване на този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 от която и да е от страните;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информацията се изисква по силата на закон, приложим спрямо която и да е от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Страните; или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предоставянето на информацията се изисква от регулаторен или друг компетентен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орган и съответната страна е длъжна да изпълни такова изискване;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В случаите по точки 2 или 3 страната, която следва да предостави информацията,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уведомява незабавно другата страна по договора.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(4) </w:t>
      </w:r>
      <w:r w:rsidRPr="0078551D">
        <w:rPr>
          <w:rFonts w:ascii="Times New Roman" w:hAnsi="Times New Roman" w:cs="Times New Roman"/>
        </w:rPr>
        <w:t>Задълженията по тази клауза се отнасят до изпълнителя, всички негови поделения,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контролирани от него фирми и организации, всички негови служители и наети от него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физически или юридически лица, като изпълнителят отговаря за изпълнението на тези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задължения от страна на такива лица.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(5) </w:t>
      </w:r>
      <w:r w:rsidRPr="0078551D">
        <w:rPr>
          <w:rFonts w:ascii="Times New Roman" w:hAnsi="Times New Roman" w:cs="Times New Roman"/>
        </w:rPr>
        <w:t>Задълженията, свързани с неразкриване на Конфиденциалната информация остават в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сила и след прекратяване на договора на каквото и да е основание.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Публични изявления.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31. </w:t>
      </w:r>
      <w:r w:rsidRPr="0078551D">
        <w:rPr>
          <w:rFonts w:ascii="Times New Roman" w:hAnsi="Times New Roman" w:cs="Times New Roman"/>
        </w:rPr>
        <w:t>Изпълнителят няма право да дава публични изявления и съобщения, да разкрива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или разгласява каквато и да е информация, която е получил във връзка с извършване на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у</w:t>
      </w:r>
      <w:r w:rsidR="00314AF2">
        <w:rPr>
          <w:rFonts w:ascii="Times New Roman" w:hAnsi="Times New Roman" w:cs="Times New Roman"/>
        </w:rPr>
        <w:t>с</w:t>
      </w:r>
      <w:r w:rsidRPr="0078551D">
        <w:rPr>
          <w:rFonts w:ascii="Times New Roman" w:hAnsi="Times New Roman" w:cs="Times New Roman"/>
        </w:rPr>
        <w:t>лугите и/или доставките, предмет на този договор, независимо дали е въз основа на данни и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материали на възложителя или на резултати от работата на изпълнителя, без предварителното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писмено съгласие на възложителя, което съгласие няма да бъде безпричинно отказано или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забавено.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Авторски права.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32. (1) </w:t>
      </w:r>
      <w:r w:rsidRPr="0078551D">
        <w:rPr>
          <w:rFonts w:ascii="Times New Roman" w:hAnsi="Times New Roman" w:cs="Times New Roman"/>
        </w:rPr>
        <w:t>Страните се съгласяват, на основание чл. 42, ал. 1 от Закона за авторското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право и сродните му права, че авторските права върху всички документи и материали, и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всякакви други елементи или компоненти, създадени в резултат на или във връзка с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изпълнението на договора, принадлежат изцяло на възложителя в същия обем, в който биха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принадлежали на автора. Изпълнителят декларира и гарантира, че трети лица не притежават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права върху изготвените документи и други резултати от изпълнението на договора, които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могат да бъдат обект на авторско право.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В случай че бъде установено с влязло в сила съдебно решение или в случай че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възложителят и/или изпълнителят установят, че с изготвянето, въвеждането и използването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 документи или други материали, съставени при изпълнението на този договор, е нарушено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авторско право на трето лице, изпълнителят се задължава да направи възможно за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възложителя използването им: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чрез промяна на съответния документ или материал; или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чрез замяната на елемент от него със защитени авторски права с друг елемент със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същата функция, който не нарушава авторските права на трети лица; или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като получи за своя сметка разрешение за ползване на продукта от третото лице,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чиито права са нарушени.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(3) </w:t>
      </w:r>
      <w:r w:rsidRPr="0078551D">
        <w:rPr>
          <w:rFonts w:ascii="Times New Roman" w:hAnsi="Times New Roman" w:cs="Times New Roman"/>
        </w:rPr>
        <w:t>Възложителят уведомява изпълнителя за претенциите за нарушени авторски права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от страна на трети лица в срок до 7 (седем) дни от узнаването им. В случай, че трети лица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предявят основателни претенции, изпълнителят носи пълната отговорност и понася всички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щети, произтичащи от това. Възложителят привлича изпълнителя в евентуален спор за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нарушено авторско право във връзка с изпълнението по договора.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(4) </w:t>
      </w:r>
      <w:r w:rsidRPr="0078551D">
        <w:rPr>
          <w:rFonts w:ascii="Times New Roman" w:hAnsi="Times New Roman" w:cs="Times New Roman"/>
        </w:rPr>
        <w:t>Изпълнителят заплаща на възложителя обезщетение за претърпените вреди и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пропуснатите ползи вследствие на окончателно признато нарушение на авторски права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трети лица.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Прехвърляне на права и задължения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33. </w:t>
      </w:r>
      <w:r w:rsidRPr="0078551D">
        <w:rPr>
          <w:rFonts w:ascii="Times New Roman" w:hAnsi="Times New Roman" w:cs="Times New Roman"/>
        </w:rPr>
        <w:t>Никоя от страните няма право да прехвърля никое от правата и задълженията,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произтичащи от този договор, без съгласието на другата страна. Паричните вземания по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договора и по договорите за подизпълнение могат да бъдат прехвърляни или залагани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съгласно приложимото право.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Изменения.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Чл. 34. Този договор може да бъде изменян само с допълнителни споразумения,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изготвени в писмена форма и подписани от двете страни, в съответствие с изискванията и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ограниченията на ЗОП.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Непреодолима сила.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35. (1) </w:t>
      </w:r>
      <w:r w:rsidRPr="0078551D">
        <w:rPr>
          <w:rFonts w:ascii="Times New Roman" w:hAnsi="Times New Roman" w:cs="Times New Roman"/>
        </w:rPr>
        <w:t>Никоя от страните по този договор не отговаря за неизпълнение, причинено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от непреодолима сила. За целите на този договор, „непреодолима сила“ има значението на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това понятие по смисъла на чл. 306, ал. 2 от Търговския закон.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Не може да се позовава на непреодолима сила страна, която е била в забава към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момента на настъпване на обстоятелството, съставляващо непреодолима сила.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lastRenderedPageBreak/>
        <w:t xml:space="preserve">(3) </w:t>
      </w:r>
      <w:r w:rsidRPr="0078551D">
        <w:rPr>
          <w:rFonts w:ascii="Times New Roman" w:hAnsi="Times New Roman" w:cs="Times New Roman"/>
        </w:rPr>
        <w:t>Страната, която не може да изпълни задължението си поради непреодолима сила, е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длъжна да предприеме всички действия с грижата на добър стопанин, за да намали до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минимум понесените вреди и загуби, както и да уведоми писмено другата страна в срок до 3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(три) дни от настъпването на непреодолимата сила, като посочи в какво се състои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непреодолимата сила и възможните последици от нея за изпълнението на договора. При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неуведомяване се дължи обезщетение за настъпилите от това вреди.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(4) </w:t>
      </w:r>
      <w:r w:rsidRPr="0078551D">
        <w:rPr>
          <w:rFonts w:ascii="Times New Roman" w:hAnsi="Times New Roman" w:cs="Times New Roman"/>
        </w:rPr>
        <w:t>Докато трае непреодолимата сила, изпълнението на задълженията на свързаните с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тях насрещни задължения се спира.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(5) </w:t>
      </w:r>
      <w:r w:rsidRPr="0078551D">
        <w:rPr>
          <w:rFonts w:ascii="Times New Roman" w:hAnsi="Times New Roman" w:cs="Times New Roman"/>
        </w:rPr>
        <w:t>Не може да се позовава на непреодолима сила страна: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която е била в забава или друго неизпълнение преди настъпването на непреодолима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сила;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която не е информирала другата страна за настъпването на непреодолима сила; или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чиято небрежност или умишлени действия или бездействия са довели до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невъзможност за изпълнение на договора.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(6) </w:t>
      </w:r>
      <w:r w:rsidRPr="0078551D">
        <w:rPr>
          <w:rFonts w:ascii="Times New Roman" w:hAnsi="Times New Roman" w:cs="Times New Roman"/>
        </w:rPr>
        <w:t>Липсата на парични средства не представлява непреодолима сила.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Нищожност на отделни клаузи.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36. </w:t>
      </w:r>
      <w:r w:rsidRPr="0078551D">
        <w:rPr>
          <w:rFonts w:ascii="Times New Roman" w:hAnsi="Times New Roman" w:cs="Times New Roman"/>
        </w:rPr>
        <w:t>В случай, че някоя от клаузите на този договор е недействителна или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неприложима, това не засяга останалите клаузи. Недействителната или неприложима клауза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се заместват от повелителна правна норма, ако има такава.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Уведомления.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37. (1) </w:t>
      </w:r>
      <w:r w:rsidRPr="0078551D">
        <w:rPr>
          <w:rFonts w:ascii="Times New Roman" w:hAnsi="Times New Roman" w:cs="Times New Roman"/>
        </w:rPr>
        <w:t>Всички уведомления между страните във връзка с този договор се извършват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 писмена форма и могат да се предават лично или чрез препоръчано писмо, по куриер, по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факс, електронна поща.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(2) </w:t>
      </w:r>
      <w:r w:rsidRPr="0078551D">
        <w:rPr>
          <w:rFonts w:ascii="Times New Roman" w:hAnsi="Times New Roman" w:cs="Times New Roman"/>
        </w:rPr>
        <w:t>За целите на този Договор данните и лицата за контакт на страните са, както следва: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За ВЪЗЛОЖИТЕЛЯ: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Адрес за кореспонденция: ………………….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Тел.: ………………………………………….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Факс: …………………………………………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e-mail: ………………………………………..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Лице за контакт: …………………………….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За ИЗПЪЛНИТЕЛЯ: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Адрес за кореспонденция: ………………….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Тел.: ………………………………………….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Факс: …………………………………………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e-mail: ………………………………………..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Лице за контакт: …………………………….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(3) </w:t>
      </w:r>
      <w:r w:rsidRPr="0078551D">
        <w:rPr>
          <w:rFonts w:ascii="Times New Roman" w:hAnsi="Times New Roman" w:cs="Times New Roman"/>
        </w:rPr>
        <w:t>За дата на уведомлението се счита: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1. датата на предаването – при лично предаване на уведомлението;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2. датата на пощенското клеймо на обратната разписка – при изпращане по пощата;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датата на доставка, отбелязана върху куриерската разписка – при изпращане по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куриер;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3. датата на приемането – при изпращане по факс;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4. датата на получаване – при изпращане по електронна поща.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(4) </w:t>
      </w:r>
      <w:r w:rsidRPr="0078551D">
        <w:rPr>
          <w:rFonts w:ascii="Times New Roman" w:hAnsi="Times New Roman" w:cs="Times New Roman"/>
        </w:rPr>
        <w:t>Всяка кореспонденция между страните ще се счита за валидна, ако е изпратена на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посочените по-горе адреси (в т. ч. електронни), чрез посочените по-горе средства за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комуникация и на посочените лица за контакт. При промяна на посочените адреси, телефонии други данни за контакт, съответната страна е длъжна да уведоми другата в писмен вид в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срок до 3 (три) дни от настъпване на промяната. При неизпълнение на това задължение всяко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уведомление ще се счита за валидно връчено, ако е изпратено на посочените по-горе адреси,</w:t>
      </w:r>
      <w:r w:rsidR="003A56CB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чрез описаните средства за комуникация и на посочените лица за контакт.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(5) </w:t>
      </w:r>
      <w:r w:rsidRPr="0078551D">
        <w:rPr>
          <w:rFonts w:ascii="Times New Roman" w:hAnsi="Times New Roman" w:cs="Times New Roman"/>
        </w:rPr>
        <w:t>При преобразуване без прекратяване, промяна на наименованието,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правноорганизационната форма, седалището, адреса на управление, предмета на дейност,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срока на съществуване, органите на управление и представителство на изпълнителя, същият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се задължава да уведоми възложителя за промяната в срок до 3 (три) дни от вписването ѝ в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съответния регистър.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Приложимо право.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38. </w:t>
      </w:r>
      <w:r w:rsidRPr="0078551D">
        <w:rPr>
          <w:rFonts w:ascii="Times New Roman" w:hAnsi="Times New Roman" w:cs="Times New Roman"/>
        </w:rPr>
        <w:t>За неуредените в този договор въпроси се прилагат разпоредбите на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действащото българско законодателство.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Разрешаване на спорове.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39. </w:t>
      </w:r>
      <w:r w:rsidRPr="0078551D">
        <w:rPr>
          <w:rFonts w:ascii="Times New Roman" w:hAnsi="Times New Roman" w:cs="Times New Roman"/>
        </w:rPr>
        <w:t>Всички спорове, породени от този договор или отнасящи се до него,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включително споровете, породени или отнасящи се до неговото тълкуване,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недействителност, изпълнение или прекратяване, както и споровете за попълване на празноти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в договора или приспособяването му към нововъзникнали обстоятелства, ще се уреждат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между страните чрез преговори, а при непостигане на съгласие – спорът ще се отнася за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решаване от компетентния български съд.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Екземпляри.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t xml:space="preserve">Чл. 40. </w:t>
      </w:r>
      <w:r w:rsidRPr="0078551D">
        <w:rPr>
          <w:rFonts w:ascii="Times New Roman" w:hAnsi="Times New Roman" w:cs="Times New Roman"/>
        </w:rPr>
        <w:t>Този договор се състои от ..... (........) страници, подписа се от страните в два (2)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еднакви и еднообразни екземпляра – всеки един със силата на оригинал, един за възложителя</w:t>
      </w:r>
      <w:r w:rsidR="00497369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и един за изпълнителя.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bCs/>
        </w:rPr>
      </w:pPr>
      <w:r w:rsidRPr="0078551D">
        <w:rPr>
          <w:rFonts w:ascii="Times New Roman" w:hAnsi="Times New Roman" w:cs="Times New Roman"/>
          <w:b/>
          <w:bCs/>
        </w:rPr>
        <w:t>Приложения към настоящия договор.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  <w:b/>
          <w:bCs/>
        </w:rPr>
        <w:lastRenderedPageBreak/>
        <w:t xml:space="preserve">Чл. 41. </w:t>
      </w:r>
      <w:r w:rsidRPr="0078551D">
        <w:rPr>
          <w:rFonts w:ascii="Times New Roman" w:hAnsi="Times New Roman" w:cs="Times New Roman"/>
        </w:rPr>
        <w:t>Към този договор се прилагат и са неразделна част от него следните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приложения: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Приложение № 1 – Техническо предложение на ИЗПЪЛНИТЕЛЯ;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Приложение № 2 – Ценово предложение на ИЗПЪЛНИТЕЛЯ, ведно с приложение № 2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(неразделна част от него, съгласно условията на поръчката);</w:t>
      </w:r>
    </w:p>
    <w:p w:rsidR="0078551D" w:rsidRPr="0078551D" w:rsidRDefault="0078551D" w:rsidP="00E11371">
      <w:pPr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Приложение № 3 – Техническа спецификация ведно с приложение № 1 (неразделна част</w:t>
      </w:r>
      <w:r w:rsidR="00447901">
        <w:rPr>
          <w:rFonts w:ascii="Times New Roman" w:hAnsi="Times New Roman" w:cs="Times New Roman"/>
        </w:rPr>
        <w:t xml:space="preserve"> </w:t>
      </w:r>
      <w:r w:rsidRPr="0078551D">
        <w:rPr>
          <w:rFonts w:ascii="Times New Roman" w:hAnsi="Times New Roman" w:cs="Times New Roman"/>
        </w:rPr>
        <w:t>от нея, съгласно условията на поръчката);</w:t>
      </w:r>
    </w:p>
    <w:p w:rsidR="00A42979" w:rsidRDefault="0078551D" w:rsidP="00E11371">
      <w:pPr>
        <w:ind w:left="-567" w:right="-567"/>
        <w:jc w:val="both"/>
        <w:rPr>
          <w:rFonts w:ascii="Times New Roman" w:hAnsi="Times New Roman" w:cs="Times New Roman"/>
        </w:rPr>
      </w:pPr>
      <w:r w:rsidRPr="0078551D">
        <w:rPr>
          <w:rFonts w:ascii="Times New Roman" w:hAnsi="Times New Roman" w:cs="Times New Roman"/>
        </w:rPr>
        <w:t>Приложение</w:t>
      </w:r>
      <w:r w:rsidR="00E11371">
        <w:rPr>
          <w:rFonts w:ascii="Times New Roman" w:hAnsi="Times New Roman" w:cs="Times New Roman"/>
        </w:rPr>
        <w:t xml:space="preserve"> № 4 – Гаранция за изпълнение.</w:t>
      </w:r>
    </w:p>
    <w:p w:rsidR="00E11371" w:rsidRPr="00AF08CA" w:rsidRDefault="00E11371" w:rsidP="00E11371">
      <w:pPr>
        <w:pStyle w:val="a3"/>
        <w:spacing w:after="0"/>
        <w:ind w:right="-567"/>
        <w:jc w:val="both"/>
        <w:rPr>
          <w:sz w:val="22"/>
          <w:szCs w:val="22"/>
          <w:lang w:val="bg-BG"/>
        </w:rPr>
      </w:pPr>
      <w:r w:rsidRPr="00AF08CA">
        <w:rPr>
          <w:sz w:val="22"/>
          <w:szCs w:val="22"/>
          <w:lang w:val="bg-BG"/>
        </w:rPr>
        <w:t>ПРОДАВАЧ:</w:t>
      </w:r>
      <w:r w:rsidRPr="00AF08CA">
        <w:rPr>
          <w:sz w:val="22"/>
          <w:szCs w:val="22"/>
          <w:lang w:val="bg-BG"/>
        </w:rPr>
        <w:tab/>
      </w:r>
      <w:r w:rsidRPr="00AF08CA">
        <w:rPr>
          <w:sz w:val="22"/>
          <w:szCs w:val="22"/>
          <w:lang w:val="bg-BG"/>
        </w:rPr>
        <w:tab/>
      </w:r>
      <w:r w:rsidRPr="00AF08CA">
        <w:rPr>
          <w:sz w:val="22"/>
          <w:szCs w:val="22"/>
          <w:lang w:val="bg-BG"/>
        </w:rPr>
        <w:tab/>
      </w:r>
      <w:r w:rsidRPr="00AF08CA">
        <w:rPr>
          <w:sz w:val="22"/>
          <w:szCs w:val="22"/>
          <w:lang w:val="bg-BG"/>
        </w:rPr>
        <w:tab/>
        <w:t xml:space="preserve">                                КУПУВАЧ:</w:t>
      </w:r>
    </w:p>
    <w:p w:rsidR="00E11371" w:rsidRDefault="00E11371" w:rsidP="00E11371">
      <w:pPr>
        <w:pStyle w:val="a3"/>
        <w:spacing w:after="0"/>
        <w:ind w:right="-567"/>
        <w:jc w:val="both"/>
        <w:rPr>
          <w:sz w:val="22"/>
          <w:szCs w:val="22"/>
          <w:lang w:val="bg-BG"/>
        </w:rPr>
      </w:pPr>
      <w:r w:rsidRPr="00AF08CA">
        <w:rPr>
          <w:sz w:val="22"/>
          <w:szCs w:val="22"/>
          <w:lang w:val="bg-BG"/>
        </w:rPr>
        <w:t xml:space="preserve">ТП „ДГС Котел”  </w:t>
      </w:r>
      <w:r>
        <w:rPr>
          <w:sz w:val="22"/>
          <w:szCs w:val="22"/>
          <w:lang w:val="bg-BG"/>
        </w:rPr>
        <w:t xml:space="preserve">                                                                  "................." </w:t>
      </w:r>
    </w:p>
    <w:p w:rsidR="00E11371" w:rsidRPr="00AF08CA" w:rsidRDefault="00E11371" w:rsidP="00E11371">
      <w:pPr>
        <w:pStyle w:val="a3"/>
        <w:spacing w:after="0"/>
        <w:ind w:right="-567"/>
        <w:jc w:val="both"/>
        <w:rPr>
          <w:sz w:val="22"/>
          <w:szCs w:val="22"/>
          <w:lang w:val="bg-BG"/>
        </w:rPr>
      </w:pPr>
      <w:r w:rsidRPr="00AF08CA">
        <w:rPr>
          <w:sz w:val="22"/>
          <w:szCs w:val="22"/>
          <w:lang w:val="bg-BG"/>
        </w:rPr>
        <w:tab/>
      </w:r>
      <w:r w:rsidRPr="00AF08CA">
        <w:rPr>
          <w:sz w:val="22"/>
          <w:szCs w:val="22"/>
          <w:lang w:val="bg-BG"/>
        </w:rPr>
        <w:tab/>
      </w:r>
      <w:r w:rsidRPr="00AF08CA">
        <w:rPr>
          <w:sz w:val="22"/>
          <w:szCs w:val="22"/>
          <w:lang w:val="bg-BG"/>
        </w:rPr>
        <w:tab/>
      </w:r>
      <w:r w:rsidRPr="00AF08CA">
        <w:rPr>
          <w:sz w:val="22"/>
          <w:szCs w:val="22"/>
          <w:lang w:val="bg-BG"/>
        </w:rPr>
        <w:tab/>
      </w:r>
      <w:r w:rsidRPr="00AF08CA">
        <w:rPr>
          <w:sz w:val="22"/>
          <w:szCs w:val="22"/>
          <w:lang w:val="bg-BG"/>
        </w:rPr>
        <w:tab/>
      </w:r>
    </w:p>
    <w:p w:rsidR="00E11371" w:rsidRPr="00AF08CA" w:rsidRDefault="00E11371" w:rsidP="00E11371">
      <w:pPr>
        <w:pStyle w:val="a3"/>
        <w:spacing w:after="0"/>
        <w:ind w:right="-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1. </w:t>
      </w:r>
      <w:r w:rsidRPr="00AF08CA">
        <w:rPr>
          <w:sz w:val="22"/>
          <w:szCs w:val="22"/>
        </w:rPr>
        <w:sym w:font="Wingdings" w:char="F03F"/>
      </w:r>
      <w:r w:rsidRPr="00AF08CA">
        <w:rPr>
          <w:sz w:val="22"/>
          <w:szCs w:val="22"/>
        </w:rPr>
        <w:t xml:space="preserve">………....………… </w:t>
      </w:r>
      <w:r w:rsidRPr="00AF08CA">
        <w:rPr>
          <w:sz w:val="22"/>
          <w:szCs w:val="22"/>
        </w:rPr>
        <w:sym w:font="Wingdings" w:char="F03F"/>
      </w:r>
      <w:r w:rsidRPr="00AF08CA">
        <w:rPr>
          <w:sz w:val="22"/>
          <w:szCs w:val="22"/>
        </w:rPr>
        <w:t>………....…………</w:t>
      </w:r>
    </w:p>
    <w:p w:rsidR="00E11371" w:rsidRPr="00AF08CA" w:rsidRDefault="00E11371" w:rsidP="00E11371">
      <w:pPr>
        <w:pStyle w:val="a3"/>
        <w:spacing w:after="0"/>
        <w:ind w:right="-567"/>
        <w:jc w:val="both"/>
        <w:rPr>
          <w:sz w:val="22"/>
          <w:szCs w:val="22"/>
          <w:lang w:val="bg-BG"/>
        </w:rPr>
      </w:pPr>
      <w:r w:rsidRPr="00AF08CA">
        <w:rPr>
          <w:sz w:val="22"/>
          <w:szCs w:val="22"/>
          <w:lang w:val="bg-BG"/>
        </w:rPr>
        <w:t xml:space="preserve"> /</w:t>
      </w:r>
      <w:r>
        <w:rPr>
          <w:sz w:val="22"/>
          <w:szCs w:val="22"/>
          <w:lang w:val="bg-BG"/>
        </w:rPr>
        <w:t>инж.</w:t>
      </w:r>
      <w:r w:rsidRPr="00AF08CA">
        <w:rPr>
          <w:sz w:val="22"/>
          <w:szCs w:val="22"/>
          <w:lang w:val="bg-BG"/>
        </w:rPr>
        <w:t>И</w:t>
      </w:r>
      <w:r>
        <w:rPr>
          <w:sz w:val="22"/>
          <w:szCs w:val="22"/>
          <w:lang w:val="bg-BG"/>
        </w:rPr>
        <w:t>в</w:t>
      </w:r>
      <w:r w:rsidRPr="00AF08CA">
        <w:rPr>
          <w:sz w:val="22"/>
          <w:szCs w:val="22"/>
          <w:lang w:val="bg-BG"/>
        </w:rPr>
        <w:t>.Р</w:t>
      </w:r>
      <w:r>
        <w:rPr>
          <w:sz w:val="22"/>
          <w:szCs w:val="22"/>
          <w:lang w:val="bg-BG"/>
        </w:rPr>
        <w:t>усев</w:t>
      </w:r>
      <w:r w:rsidR="00447901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-</w:t>
      </w:r>
      <w:r w:rsidRPr="00AF08CA">
        <w:rPr>
          <w:sz w:val="22"/>
          <w:szCs w:val="22"/>
          <w:lang w:val="bg-BG"/>
        </w:rPr>
        <w:t xml:space="preserve"> Д</w:t>
      </w:r>
      <w:r>
        <w:rPr>
          <w:sz w:val="22"/>
          <w:szCs w:val="22"/>
          <w:lang w:val="bg-BG"/>
        </w:rPr>
        <w:t>иректор</w:t>
      </w:r>
      <w:r w:rsidRPr="00AF08CA">
        <w:rPr>
          <w:sz w:val="22"/>
          <w:szCs w:val="22"/>
          <w:lang w:val="bg-BG"/>
        </w:rPr>
        <w:t xml:space="preserve">/                                      </w:t>
      </w:r>
      <w:r w:rsidR="00497369">
        <w:rPr>
          <w:sz w:val="22"/>
          <w:szCs w:val="22"/>
          <w:lang w:val="bg-BG"/>
        </w:rPr>
        <w:t xml:space="preserve">             /</w:t>
      </w:r>
      <w:r>
        <w:rPr>
          <w:sz w:val="22"/>
          <w:szCs w:val="22"/>
          <w:lang w:val="bg-BG"/>
        </w:rPr>
        <w:t>....................- Управител</w:t>
      </w:r>
      <w:r w:rsidRPr="00AF08CA">
        <w:rPr>
          <w:sz w:val="22"/>
          <w:szCs w:val="22"/>
          <w:lang w:val="bg-BG"/>
        </w:rPr>
        <w:t>/</w:t>
      </w:r>
    </w:p>
    <w:p w:rsidR="00E11371" w:rsidRPr="00AF08CA" w:rsidRDefault="00E11371" w:rsidP="00E11371">
      <w:pPr>
        <w:pStyle w:val="a3"/>
        <w:spacing w:after="0"/>
        <w:ind w:right="-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</w:t>
      </w:r>
      <w:r w:rsidRPr="00AF08CA">
        <w:rPr>
          <w:sz w:val="22"/>
          <w:szCs w:val="22"/>
        </w:rPr>
        <w:sym w:font="Wingdings" w:char="F03F"/>
      </w:r>
      <w:r w:rsidRPr="00AF08CA">
        <w:rPr>
          <w:sz w:val="22"/>
          <w:szCs w:val="22"/>
        </w:rPr>
        <w:t>………....…………</w:t>
      </w:r>
    </w:p>
    <w:p w:rsidR="00E11371" w:rsidRDefault="00E11371" w:rsidP="00E11371">
      <w:pPr>
        <w:pStyle w:val="a3"/>
        <w:spacing w:after="0"/>
        <w:ind w:right="-567"/>
        <w:jc w:val="both"/>
        <w:rPr>
          <w:sz w:val="22"/>
          <w:szCs w:val="22"/>
          <w:lang w:val="bg-BG"/>
        </w:rPr>
      </w:pPr>
      <w:r w:rsidRPr="00AF08CA">
        <w:rPr>
          <w:sz w:val="22"/>
          <w:szCs w:val="22"/>
          <w:lang w:val="bg-BG"/>
        </w:rPr>
        <w:t>/Ив. Тинева</w:t>
      </w:r>
      <w:r w:rsidR="00447901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-</w:t>
      </w:r>
      <w:r w:rsidR="00447901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Г</w:t>
      </w:r>
      <w:r w:rsidRPr="00AF08CA">
        <w:rPr>
          <w:sz w:val="22"/>
          <w:szCs w:val="22"/>
          <w:lang w:val="bg-BG"/>
        </w:rPr>
        <w:t>л.счетоводител/</w:t>
      </w:r>
    </w:p>
    <w:p w:rsidR="00E11371" w:rsidRPr="00AF08CA" w:rsidRDefault="00E11371" w:rsidP="00E11371">
      <w:pPr>
        <w:pStyle w:val="a3"/>
        <w:spacing w:after="0"/>
        <w:ind w:right="-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</w:t>
      </w:r>
      <w:r w:rsidRPr="00AF08CA">
        <w:rPr>
          <w:sz w:val="22"/>
          <w:szCs w:val="22"/>
        </w:rPr>
        <w:sym w:font="Wingdings" w:char="F03F"/>
      </w:r>
      <w:r w:rsidRPr="00AF08CA">
        <w:rPr>
          <w:sz w:val="22"/>
          <w:szCs w:val="22"/>
        </w:rPr>
        <w:t>………....…………</w:t>
      </w:r>
    </w:p>
    <w:p w:rsidR="00E11371" w:rsidRDefault="00E11371" w:rsidP="00E11371">
      <w:pPr>
        <w:pStyle w:val="a3"/>
        <w:spacing w:after="0"/>
        <w:ind w:right="-567"/>
        <w:jc w:val="both"/>
        <w:rPr>
          <w:sz w:val="22"/>
          <w:szCs w:val="22"/>
          <w:lang w:val="bg-BG"/>
        </w:rPr>
      </w:pPr>
      <w:r w:rsidRPr="00AF08CA">
        <w:rPr>
          <w:sz w:val="22"/>
          <w:szCs w:val="22"/>
          <w:lang w:val="bg-BG"/>
        </w:rPr>
        <w:t xml:space="preserve"> /</w:t>
      </w:r>
      <w:r>
        <w:rPr>
          <w:sz w:val="22"/>
          <w:szCs w:val="22"/>
          <w:lang w:val="bg-BG"/>
        </w:rPr>
        <w:t>Ст.Туджаров</w:t>
      </w:r>
      <w:r w:rsidR="00447901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-</w:t>
      </w:r>
      <w:r w:rsidR="00447901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Юрист</w:t>
      </w:r>
      <w:r w:rsidRPr="00AF08CA">
        <w:rPr>
          <w:sz w:val="22"/>
          <w:szCs w:val="22"/>
          <w:lang w:val="bg-BG"/>
        </w:rPr>
        <w:t>/</w:t>
      </w:r>
      <w:r>
        <w:rPr>
          <w:i/>
          <w:sz w:val="22"/>
          <w:szCs w:val="22"/>
          <w:lang w:val="bg-BG"/>
        </w:rPr>
        <w:tab/>
      </w:r>
    </w:p>
    <w:p w:rsidR="00E11371" w:rsidRPr="0078551D" w:rsidRDefault="00E11371" w:rsidP="00E11371">
      <w:pPr>
        <w:ind w:left="-567" w:right="-567"/>
        <w:jc w:val="both"/>
        <w:rPr>
          <w:rFonts w:ascii="Times New Roman" w:hAnsi="Times New Roman" w:cs="Times New Roman"/>
        </w:rPr>
      </w:pPr>
    </w:p>
    <w:sectPr w:rsidR="00E11371" w:rsidRPr="0078551D" w:rsidSect="00E11371">
      <w:headerReference w:type="default" r:id="rId6"/>
      <w:pgSz w:w="11906" w:h="16838"/>
      <w:pgMar w:top="709" w:right="1417" w:bottom="426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B8B" w:rsidRDefault="00075B8B" w:rsidP="00E11371">
      <w:pPr>
        <w:spacing w:after="0" w:line="240" w:lineRule="auto"/>
      </w:pPr>
      <w:r>
        <w:separator/>
      </w:r>
    </w:p>
  </w:endnote>
  <w:endnote w:type="continuationSeparator" w:id="0">
    <w:p w:rsidR="00075B8B" w:rsidRDefault="00075B8B" w:rsidP="00E1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B8B" w:rsidRDefault="00075B8B" w:rsidP="00E11371">
      <w:pPr>
        <w:spacing w:after="0" w:line="240" w:lineRule="auto"/>
      </w:pPr>
      <w:r>
        <w:separator/>
      </w:r>
    </w:p>
  </w:footnote>
  <w:footnote w:type="continuationSeparator" w:id="0">
    <w:p w:rsidR="00075B8B" w:rsidRDefault="00075B8B" w:rsidP="00E1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0581191"/>
      <w:docPartObj>
        <w:docPartGallery w:val="Page Numbers (Margins)"/>
        <w:docPartUnique/>
      </w:docPartObj>
    </w:sdtPr>
    <w:sdtEndPr/>
    <w:sdtContent>
      <w:p w:rsidR="00455ED6" w:rsidRDefault="00075B8B">
        <w:pPr>
          <w:pStyle w:val="a5"/>
        </w:pPr>
        <w:r>
          <w:rPr>
            <w:noProof/>
            <w:lang w:eastAsia="bg-BG"/>
          </w:rPr>
          <w:pict>
            <v:rect id="Правоъгълник 4" o:spid="_x0000_s2049" style="position:absolute;margin-left:34.3pt;margin-top:387.75pt;width:20.6pt;height:19.9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" o:allowincell="f" stroked="f">
              <v:textbox>
                <w:txbxContent>
                  <w:sdt>
                    <w:sdtPr>
                      <w:rPr>
                        <w:rFonts w:ascii="Times New Roman" w:eastAsiaTheme="majorEastAsia" w:hAnsi="Times New Roman" w:cs="Times New Roman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:rsidR="00455ED6" w:rsidRPr="00E11371" w:rsidRDefault="00455ED6">
                        <w:pPr>
                          <w:jc w:val="center"/>
                          <w:rPr>
                            <w:rFonts w:ascii="Times New Roman" w:eastAsiaTheme="majorEastAsia" w:hAnsi="Times New Roman" w:cs="Times New Roman"/>
                          </w:rPr>
                        </w:pPr>
                        <w:r w:rsidRPr="00E11371">
                          <w:rPr>
                            <w:rFonts w:ascii="Times New Roman" w:eastAsiaTheme="minorEastAsia" w:hAnsi="Times New Roman" w:cs="Times New Roman"/>
                          </w:rPr>
                          <w:fldChar w:fldCharType="begin"/>
                        </w:r>
                        <w:r w:rsidRPr="00E11371">
                          <w:rPr>
                            <w:rFonts w:ascii="Times New Roman" w:hAnsi="Times New Roman" w:cs="Times New Roman"/>
                          </w:rPr>
                          <w:instrText>PAGE  \* MERGEFORMAT</w:instrText>
                        </w:r>
                        <w:r w:rsidRPr="00E11371">
                          <w:rPr>
                            <w:rFonts w:ascii="Times New Roman" w:eastAsiaTheme="minorEastAsia" w:hAnsi="Times New Roman" w:cs="Times New Roman"/>
                          </w:rPr>
                          <w:fldChar w:fldCharType="separate"/>
                        </w:r>
                        <w:r w:rsidR="001F76CB" w:rsidRPr="001F76CB">
                          <w:rPr>
                            <w:rFonts w:ascii="Times New Roman" w:eastAsiaTheme="majorEastAsia" w:hAnsi="Times New Roman" w:cs="Times New Roman"/>
                            <w:noProof/>
                          </w:rPr>
                          <w:t>1</w:t>
                        </w:r>
                        <w:r w:rsidRPr="00E11371">
                          <w:rPr>
                            <w:rFonts w:ascii="Times New Roman" w:eastAsiaTheme="majorEastAsia" w:hAnsi="Times New Roman" w:cs="Times New Roman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27BF"/>
    <w:rsid w:val="000131BB"/>
    <w:rsid w:val="00075B8B"/>
    <w:rsid w:val="0014730F"/>
    <w:rsid w:val="001F76CB"/>
    <w:rsid w:val="00222A9D"/>
    <w:rsid w:val="002B7138"/>
    <w:rsid w:val="00314AF2"/>
    <w:rsid w:val="00351C81"/>
    <w:rsid w:val="003A56CB"/>
    <w:rsid w:val="003D373F"/>
    <w:rsid w:val="00447901"/>
    <w:rsid w:val="00455ED6"/>
    <w:rsid w:val="00497369"/>
    <w:rsid w:val="004F206E"/>
    <w:rsid w:val="00524857"/>
    <w:rsid w:val="006379E2"/>
    <w:rsid w:val="0078551D"/>
    <w:rsid w:val="008F0493"/>
    <w:rsid w:val="00901A38"/>
    <w:rsid w:val="00957C3B"/>
    <w:rsid w:val="00A42979"/>
    <w:rsid w:val="00B225C1"/>
    <w:rsid w:val="00CD614D"/>
    <w:rsid w:val="00E11371"/>
    <w:rsid w:val="00F06CE5"/>
    <w:rsid w:val="00FE2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CD3188"/>
  <w15:docId w15:val="{167CA1D2-D385-4E36-B29E-94B4430B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137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4">
    <w:name w:val="Основен текст Знак"/>
    <w:basedOn w:val="a0"/>
    <w:link w:val="a3"/>
    <w:rsid w:val="00E1137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header"/>
    <w:basedOn w:val="a"/>
    <w:link w:val="a6"/>
    <w:uiPriority w:val="99"/>
    <w:unhideWhenUsed/>
    <w:rsid w:val="00E11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11371"/>
  </w:style>
  <w:style w:type="paragraph" w:styleId="a7">
    <w:name w:val="footer"/>
    <w:basedOn w:val="a"/>
    <w:link w:val="a8"/>
    <w:uiPriority w:val="99"/>
    <w:unhideWhenUsed/>
    <w:rsid w:val="00E11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11371"/>
  </w:style>
  <w:style w:type="paragraph" w:styleId="a9">
    <w:name w:val="Balloon Text"/>
    <w:basedOn w:val="a"/>
    <w:link w:val="aa"/>
    <w:uiPriority w:val="99"/>
    <w:semiHidden/>
    <w:unhideWhenUsed/>
    <w:rsid w:val="001F7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1F7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11</Pages>
  <Words>7242</Words>
  <Characters>41282</Characters>
  <Application>Microsoft Office Word</Application>
  <DocSecurity>0</DocSecurity>
  <Lines>344</Lines>
  <Paragraphs>96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2020-06-03T07:32:00Z</cp:lastPrinted>
  <dcterms:created xsi:type="dcterms:W3CDTF">2020-05-28T10:29:00Z</dcterms:created>
  <dcterms:modified xsi:type="dcterms:W3CDTF">2020-06-03T07:33:00Z</dcterms:modified>
</cp:coreProperties>
</file>